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9A780" w14:textId="39B75379" w:rsidR="001F2917" w:rsidRPr="00B12D0C" w:rsidRDefault="003B70CA" w:rsidP="00B12D0C">
      <w:pPr>
        <w:spacing w:after="240" w:line="360" w:lineRule="auto"/>
        <w:jc w:val="both"/>
        <w:rPr>
          <w:rFonts w:ascii="Times New Roman" w:hAnsi="Times New Roman" w:cs="Times New Roman"/>
          <w:b/>
          <w:sz w:val="24"/>
          <w:szCs w:val="24"/>
        </w:rPr>
      </w:pPr>
      <w:r w:rsidRPr="00B12D0C">
        <w:rPr>
          <w:rFonts w:ascii="Times New Roman" w:hAnsi="Times New Roman" w:cs="Times New Roman"/>
          <w:b/>
          <w:sz w:val="24"/>
          <w:szCs w:val="24"/>
        </w:rPr>
        <w:t>Aplicación</w:t>
      </w:r>
      <w:r w:rsidR="001F2917" w:rsidRPr="00B12D0C">
        <w:rPr>
          <w:rFonts w:ascii="Times New Roman" w:hAnsi="Times New Roman" w:cs="Times New Roman"/>
          <w:b/>
          <w:sz w:val="24"/>
          <w:szCs w:val="24"/>
        </w:rPr>
        <w:t xml:space="preserve"> web para gestionar los procesos administrativos de las Asociaciones Agropecuarias del cantón </w:t>
      </w:r>
      <w:r w:rsidRPr="00B12D0C">
        <w:rPr>
          <w:rFonts w:ascii="Times New Roman" w:hAnsi="Times New Roman" w:cs="Times New Roman"/>
          <w:b/>
          <w:sz w:val="24"/>
          <w:szCs w:val="24"/>
        </w:rPr>
        <w:t>Chone de la provincia de Manabí</w:t>
      </w:r>
    </w:p>
    <w:p w14:paraId="306D4DC4" w14:textId="77777777" w:rsidR="003B70CA" w:rsidRPr="00B12D0C" w:rsidRDefault="003B70CA" w:rsidP="00B12D0C">
      <w:pPr>
        <w:spacing w:after="240" w:line="360" w:lineRule="auto"/>
        <w:jc w:val="both"/>
        <w:rPr>
          <w:rFonts w:ascii="Times New Roman" w:hAnsi="Times New Roman" w:cs="Times New Roman"/>
          <w:b/>
          <w:sz w:val="24"/>
          <w:szCs w:val="24"/>
          <w:lang w:val="en-US"/>
        </w:rPr>
      </w:pPr>
      <w:r w:rsidRPr="00B12D0C">
        <w:rPr>
          <w:rFonts w:ascii="Times New Roman" w:hAnsi="Times New Roman" w:cs="Times New Roman"/>
          <w:b/>
          <w:sz w:val="24"/>
          <w:szCs w:val="24"/>
          <w:lang w:val="en-US"/>
        </w:rPr>
        <w:t xml:space="preserve">Web application to manage the administrative processes of the Agricultural Associations of the </w:t>
      </w:r>
      <w:proofErr w:type="spellStart"/>
      <w:r w:rsidRPr="00B12D0C">
        <w:rPr>
          <w:rFonts w:ascii="Times New Roman" w:hAnsi="Times New Roman" w:cs="Times New Roman"/>
          <w:b/>
          <w:sz w:val="24"/>
          <w:szCs w:val="24"/>
          <w:lang w:val="en-US"/>
        </w:rPr>
        <w:t>Chone</w:t>
      </w:r>
      <w:proofErr w:type="spellEnd"/>
      <w:r w:rsidRPr="00B12D0C">
        <w:rPr>
          <w:rFonts w:ascii="Times New Roman" w:hAnsi="Times New Roman" w:cs="Times New Roman"/>
          <w:b/>
          <w:sz w:val="24"/>
          <w:szCs w:val="24"/>
          <w:lang w:val="en-US"/>
        </w:rPr>
        <w:t xml:space="preserve"> canton of the province of Manabí</w:t>
      </w:r>
    </w:p>
    <w:p w14:paraId="263BCE65" w14:textId="4764768D" w:rsidR="003B70CA" w:rsidRPr="00B12D0C" w:rsidRDefault="003B70CA" w:rsidP="00B12D0C">
      <w:pPr>
        <w:spacing w:after="240" w:line="360" w:lineRule="auto"/>
        <w:rPr>
          <w:rFonts w:ascii="Times New Roman" w:hAnsi="Times New Roman" w:cs="Times New Roman"/>
          <w:b/>
          <w:sz w:val="24"/>
          <w:szCs w:val="24"/>
          <w:lang w:val="es-ES"/>
        </w:rPr>
      </w:pPr>
      <w:r w:rsidRPr="00B12D0C">
        <w:rPr>
          <w:rFonts w:ascii="Times New Roman" w:hAnsi="Times New Roman" w:cs="Times New Roman"/>
          <w:sz w:val="24"/>
          <w:szCs w:val="24"/>
        </w:rPr>
        <w:t>Aplicación web para gestionar los procesos</w:t>
      </w:r>
    </w:p>
    <w:p w14:paraId="4167E319" w14:textId="77777777" w:rsidR="001F2917" w:rsidRPr="00B12D0C" w:rsidRDefault="001F2917" w:rsidP="00B12D0C">
      <w:pPr>
        <w:spacing w:after="240" w:line="360" w:lineRule="auto"/>
        <w:rPr>
          <w:rFonts w:ascii="Times New Roman" w:hAnsi="Times New Roman" w:cs="Times New Roman"/>
          <w:sz w:val="24"/>
          <w:szCs w:val="24"/>
        </w:rPr>
      </w:pPr>
      <w:r w:rsidRPr="00B12D0C">
        <w:rPr>
          <w:rFonts w:ascii="Times New Roman" w:hAnsi="Times New Roman" w:cs="Times New Roman"/>
          <w:sz w:val="24"/>
          <w:szCs w:val="24"/>
        </w:rPr>
        <w:t xml:space="preserve">José Arauz Zambrano. Estudiante </w:t>
      </w:r>
      <w:r w:rsidRPr="00B12D0C">
        <w:rPr>
          <w:rFonts w:ascii="Times New Roman" w:hAnsi="Times New Roman" w:cs="Times New Roman"/>
          <w:sz w:val="24"/>
          <w:szCs w:val="24"/>
          <w:vertAlign w:val="superscript"/>
        </w:rPr>
        <w:t>(1)</w:t>
      </w:r>
    </w:p>
    <w:p w14:paraId="498002F5" w14:textId="77777777" w:rsidR="001F2917" w:rsidRPr="00B12D0C" w:rsidRDefault="001F2917" w:rsidP="00B12D0C">
      <w:pPr>
        <w:spacing w:after="240" w:line="360" w:lineRule="auto"/>
        <w:rPr>
          <w:rFonts w:ascii="Times New Roman" w:hAnsi="Times New Roman" w:cs="Times New Roman"/>
          <w:sz w:val="24"/>
          <w:szCs w:val="24"/>
        </w:rPr>
      </w:pPr>
      <w:r w:rsidRPr="00B12D0C">
        <w:rPr>
          <w:rFonts w:ascii="Times New Roman" w:hAnsi="Times New Roman" w:cs="Times New Roman"/>
          <w:sz w:val="24"/>
          <w:szCs w:val="24"/>
        </w:rPr>
        <w:t xml:space="preserve">Manuel Mera Rodríguez. Estudiante </w:t>
      </w:r>
      <w:r w:rsidRPr="00B12D0C">
        <w:rPr>
          <w:rFonts w:ascii="Times New Roman" w:hAnsi="Times New Roman" w:cs="Times New Roman"/>
          <w:sz w:val="24"/>
          <w:szCs w:val="24"/>
          <w:vertAlign w:val="superscript"/>
        </w:rPr>
        <w:t>(2)</w:t>
      </w:r>
    </w:p>
    <w:p w14:paraId="4EFE58C7" w14:textId="77777777" w:rsidR="001F2917" w:rsidRPr="00B12D0C" w:rsidRDefault="001F2917" w:rsidP="00B12D0C">
      <w:pPr>
        <w:spacing w:after="240" w:line="360" w:lineRule="auto"/>
        <w:rPr>
          <w:rFonts w:ascii="Times New Roman" w:hAnsi="Times New Roman" w:cs="Times New Roman"/>
          <w:sz w:val="24"/>
          <w:szCs w:val="24"/>
        </w:rPr>
      </w:pPr>
      <w:r w:rsidRPr="00B12D0C">
        <w:rPr>
          <w:rFonts w:ascii="Times New Roman" w:hAnsi="Times New Roman" w:cs="Times New Roman"/>
          <w:sz w:val="24"/>
          <w:szCs w:val="24"/>
        </w:rPr>
        <w:t xml:space="preserve">Irvin Palacios Acosta. Estudiante </w:t>
      </w:r>
      <w:r w:rsidRPr="00B12D0C">
        <w:rPr>
          <w:rFonts w:ascii="Times New Roman" w:hAnsi="Times New Roman" w:cs="Times New Roman"/>
          <w:sz w:val="24"/>
          <w:szCs w:val="24"/>
          <w:vertAlign w:val="superscript"/>
        </w:rPr>
        <w:t>(3)</w:t>
      </w:r>
    </w:p>
    <w:p w14:paraId="01F9A2D2" w14:textId="77777777" w:rsidR="001E737F" w:rsidRDefault="001F2917" w:rsidP="001E737F">
      <w:pPr>
        <w:spacing w:after="240" w:line="360" w:lineRule="auto"/>
        <w:rPr>
          <w:rFonts w:ascii="Times New Roman" w:hAnsi="Times New Roman" w:cs="Times New Roman"/>
          <w:sz w:val="24"/>
          <w:szCs w:val="24"/>
          <w:vertAlign w:val="superscript"/>
        </w:rPr>
      </w:pPr>
      <w:r w:rsidRPr="00B12D0C">
        <w:rPr>
          <w:rFonts w:ascii="Times New Roman" w:hAnsi="Times New Roman" w:cs="Times New Roman"/>
          <w:sz w:val="24"/>
          <w:szCs w:val="24"/>
        </w:rPr>
        <w:t xml:space="preserve">Cristopher Zambrano Cedeño. Estudiante </w:t>
      </w:r>
      <w:r w:rsidRPr="00B12D0C">
        <w:rPr>
          <w:rFonts w:ascii="Times New Roman" w:hAnsi="Times New Roman" w:cs="Times New Roman"/>
          <w:sz w:val="24"/>
          <w:szCs w:val="24"/>
          <w:vertAlign w:val="superscript"/>
        </w:rPr>
        <w:t>(4)</w:t>
      </w:r>
    </w:p>
    <w:p w14:paraId="1D431351" w14:textId="23DC8934" w:rsidR="001E737F" w:rsidRDefault="001E737F" w:rsidP="001E737F">
      <w:pPr>
        <w:spacing w:after="240" w:line="360" w:lineRule="auto"/>
        <w:rPr>
          <w:rStyle w:val="Hipervnculo"/>
          <w:rFonts w:ascii="Times New Roman" w:eastAsia="Times New Roman" w:hAnsi="Times New Roman" w:cs="Times New Roman"/>
          <w:bCs/>
          <w:color w:val="auto"/>
          <w:sz w:val="24"/>
          <w:szCs w:val="24"/>
          <w:u w:val="none"/>
          <w:lang w:eastAsia="es-PE"/>
        </w:rPr>
      </w:pPr>
      <w:r>
        <w:rPr>
          <w:rFonts w:ascii="Times New Roman" w:eastAsia="Times New Roman" w:hAnsi="Times New Roman" w:cs="Times New Roman"/>
          <w:bCs/>
          <w:sz w:val="24"/>
          <w:szCs w:val="24"/>
          <w:lang w:val="es-419" w:eastAsia="es-PE"/>
        </w:rPr>
        <w:t xml:space="preserve">(1) </w:t>
      </w:r>
      <w:r w:rsidR="001F2917" w:rsidRPr="001E737F">
        <w:rPr>
          <w:rFonts w:ascii="Times New Roman" w:eastAsia="Times New Roman" w:hAnsi="Times New Roman" w:cs="Times New Roman"/>
          <w:bCs/>
          <w:sz w:val="24"/>
          <w:szCs w:val="24"/>
          <w:lang w:eastAsia="es-PE"/>
        </w:rPr>
        <w:t xml:space="preserve">Universidad laica Eloy Alfaro de Manabí, </w:t>
      </w:r>
      <w:r w:rsidR="007851AB" w:rsidRPr="001E737F">
        <w:rPr>
          <w:rFonts w:ascii="Times New Roman" w:eastAsia="Times New Roman" w:hAnsi="Times New Roman" w:cs="Times New Roman"/>
          <w:bCs/>
          <w:sz w:val="24"/>
          <w:szCs w:val="24"/>
          <w:lang w:eastAsia="es-PE"/>
        </w:rPr>
        <w:t>F</w:t>
      </w:r>
      <w:r w:rsidR="001F2917" w:rsidRPr="001E737F">
        <w:rPr>
          <w:rFonts w:ascii="Times New Roman" w:eastAsia="Times New Roman" w:hAnsi="Times New Roman" w:cs="Times New Roman"/>
          <w:bCs/>
          <w:sz w:val="24"/>
          <w:szCs w:val="24"/>
          <w:lang w:eastAsia="es-PE"/>
        </w:rPr>
        <w:t>acultad</w:t>
      </w:r>
      <w:r w:rsidR="007851AB" w:rsidRPr="001E737F">
        <w:rPr>
          <w:rFonts w:ascii="Times New Roman" w:eastAsia="Times New Roman" w:hAnsi="Times New Roman" w:cs="Times New Roman"/>
          <w:bCs/>
          <w:sz w:val="24"/>
          <w:szCs w:val="24"/>
          <w:lang w:eastAsia="es-PE"/>
        </w:rPr>
        <w:t xml:space="preserve"> Ciencias I</w:t>
      </w:r>
      <w:r w:rsidR="001F2917" w:rsidRPr="001E737F">
        <w:rPr>
          <w:rFonts w:ascii="Times New Roman" w:eastAsia="Times New Roman" w:hAnsi="Times New Roman" w:cs="Times New Roman"/>
          <w:bCs/>
          <w:sz w:val="24"/>
          <w:szCs w:val="24"/>
          <w:lang w:eastAsia="es-PE"/>
        </w:rPr>
        <w:t>nformáticas, Chone – Manabí- Ecuador,</w:t>
      </w:r>
      <w:r w:rsidR="00C206C6" w:rsidRPr="001E737F">
        <w:rPr>
          <w:rFonts w:ascii="Times New Roman" w:eastAsia="Times New Roman" w:hAnsi="Times New Roman" w:cs="Times New Roman"/>
          <w:bCs/>
          <w:sz w:val="24"/>
          <w:szCs w:val="24"/>
          <w:lang w:eastAsia="es-PE"/>
        </w:rPr>
        <w:t xml:space="preserve"> </w:t>
      </w:r>
      <w:hyperlink r:id="rId8" w:history="1">
        <w:r w:rsidR="00105F6D" w:rsidRPr="001E737F">
          <w:rPr>
            <w:rStyle w:val="Hipervnculo"/>
            <w:rFonts w:ascii="Times New Roman" w:eastAsia="Times New Roman" w:hAnsi="Times New Roman" w:cs="Times New Roman"/>
            <w:bCs/>
            <w:color w:val="auto"/>
            <w:sz w:val="24"/>
            <w:szCs w:val="24"/>
            <w:u w:val="none"/>
            <w:lang w:eastAsia="es-PE"/>
          </w:rPr>
          <w:t>e1313825273@live.uleam.edu.ec</w:t>
        </w:r>
      </w:hyperlink>
    </w:p>
    <w:p w14:paraId="77C26C59" w14:textId="17FC423A" w:rsidR="001E737F" w:rsidRDefault="001E737F" w:rsidP="001E737F">
      <w:pPr>
        <w:spacing w:after="240" w:line="360" w:lineRule="auto"/>
        <w:rPr>
          <w:rStyle w:val="Hipervnculo"/>
          <w:rFonts w:ascii="Times New Roman" w:eastAsia="Times New Roman" w:hAnsi="Times New Roman" w:cs="Times New Roman"/>
          <w:bCs/>
          <w:color w:val="auto"/>
          <w:sz w:val="24"/>
          <w:szCs w:val="24"/>
          <w:u w:val="none"/>
          <w:lang w:eastAsia="es-PE"/>
        </w:rPr>
      </w:pPr>
      <w:r>
        <w:rPr>
          <w:rFonts w:ascii="Times New Roman" w:eastAsia="Times New Roman" w:hAnsi="Times New Roman" w:cs="Times New Roman"/>
          <w:bCs/>
          <w:sz w:val="24"/>
          <w:szCs w:val="24"/>
          <w:lang w:val="es-419" w:eastAsia="es-PE"/>
        </w:rPr>
        <w:t xml:space="preserve">(2) </w:t>
      </w:r>
      <w:r w:rsidR="001F2917" w:rsidRPr="001E737F">
        <w:rPr>
          <w:rFonts w:ascii="Times New Roman" w:eastAsia="Times New Roman" w:hAnsi="Times New Roman" w:cs="Times New Roman"/>
          <w:bCs/>
          <w:sz w:val="24"/>
          <w:szCs w:val="24"/>
          <w:lang w:eastAsia="es-PE"/>
        </w:rPr>
        <w:t>Universida</w:t>
      </w:r>
      <w:r w:rsidR="007851AB" w:rsidRPr="001E737F">
        <w:rPr>
          <w:rFonts w:ascii="Times New Roman" w:eastAsia="Times New Roman" w:hAnsi="Times New Roman" w:cs="Times New Roman"/>
          <w:bCs/>
          <w:sz w:val="24"/>
          <w:szCs w:val="24"/>
          <w:lang w:eastAsia="es-PE"/>
        </w:rPr>
        <w:t>d laica Eloy Alfaro de Manabí, Facultad Ciencias I</w:t>
      </w:r>
      <w:r w:rsidR="001F2917" w:rsidRPr="001E737F">
        <w:rPr>
          <w:rFonts w:ascii="Times New Roman" w:eastAsia="Times New Roman" w:hAnsi="Times New Roman" w:cs="Times New Roman"/>
          <w:bCs/>
          <w:sz w:val="24"/>
          <w:szCs w:val="24"/>
          <w:lang w:eastAsia="es-PE"/>
        </w:rPr>
        <w:t xml:space="preserve">nformáticas, Chone – Manabí - Ecuador, </w:t>
      </w:r>
      <w:r w:rsidR="001F2917" w:rsidRPr="001E737F">
        <w:rPr>
          <w:rFonts w:ascii="Times New Roman" w:hAnsi="Times New Roman" w:cs="Times New Roman"/>
          <w:sz w:val="24"/>
          <w:szCs w:val="24"/>
        </w:rPr>
        <w:t xml:space="preserve"> </w:t>
      </w:r>
      <w:hyperlink r:id="rId9" w:history="1">
        <w:r w:rsidR="00C206C6" w:rsidRPr="001E737F">
          <w:rPr>
            <w:rStyle w:val="Hipervnculo"/>
            <w:rFonts w:ascii="Times New Roman" w:eastAsia="Times New Roman" w:hAnsi="Times New Roman" w:cs="Times New Roman"/>
            <w:bCs/>
            <w:color w:val="auto"/>
            <w:sz w:val="24"/>
            <w:szCs w:val="24"/>
            <w:u w:val="none"/>
            <w:lang w:eastAsia="es-PE"/>
          </w:rPr>
          <w:t>e1314334705@live.uleam.edu.ec</w:t>
        </w:r>
      </w:hyperlink>
    </w:p>
    <w:p w14:paraId="4F062CAC" w14:textId="43857254" w:rsidR="001E737F" w:rsidRDefault="001E737F" w:rsidP="001E737F">
      <w:pPr>
        <w:spacing w:after="240" w:line="360" w:lineRule="auto"/>
        <w:rPr>
          <w:rStyle w:val="Hipervnculo"/>
          <w:rFonts w:ascii="Times New Roman" w:eastAsia="Times New Roman" w:hAnsi="Times New Roman" w:cs="Times New Roman"/>
          <w:bCs/>
          <w:color w:val="auto"/>
          <w:sz w:val="24"/>
          <w:szCs w:val="24"/>
          <w:u w:val="none"/>
          <w:lang w:eastAsia="es-PE"/>
        </w:rPr>
      </w:pPr>
      <w:r>
        <w:rPr>
          <w:rFonts w:ascii="Times New Roman" w:eastAsia="Times New Roman" w:hAnsi="Times New Roman" w:cs="Times New Roman"/>
          <w:bCs/>
          <w:sz w:val="24"/>
          <w:szCs w:val="24"/>
          <w:lang w:val="es-419" w:eastAsia="es-PE"/>
        </w:rPr>
        <w:t xml:space="preserve">(3) </w:t>
      </w:r>
      <w:r w:rsidR="001F2917" w:rsidRPr="001E737F">
        <w:rPr>
          <w:rFonts w:ascii="Times New Roman" w:eastAsia="Times New Roman" w:hAnsi="Times New Roman" w:cs="Times New Roman"/>
          <w:bCs/>
          <w:sz w:val="24"/>
          <w:szCs w:val="24"/>
          <w:lang w:eastAsia="es-PE"/>
        </w:rPr>
        <w:t>Universida</w:t>
      </w:r>
      <w:r w:rsidR="007851AB" w:rsidRPr="001E737F">
        <w:rPr>
          <w:rFonts w:ascii="Times New Roman" w:eastAsia="Times New Roman" w:hAnsi="Times New Roman" w:cs="Times New Roman"/>
          <w:bCs/>
          <w:sz w:val="24"/>
          <w:szCs w:val="24"/>
          <w:lang w:eastAsia="es-PE"/>
        </w:rPr>
        <w:t>d laica Eloy Alfaro de Manabí, Facultad Ciencias I</w:t>
      </w:r>
      <w:r w:rsidR="001F2917" w:rsidRPr="001E737F">
        <w:rPr>
          <w:rFonts w:ascii="Times New Roman" w:eastAsia="Times New Roman" w:hAnsi="Times New Roman" w:cs="Times New Roman"/>
          <w:bCs/>
          <w:sz w:val="24"/>
          <w:szCs w:val="24"/>
          <w:lang w:eastAsia="es-PE"/>
        </w:rPr>
        <w:t xml:space="preserve">nformáticas, Chone – Manabí - Ecuador, </w:t>
      </w:r>
      <w:hyperlink r:id="rId10" w:history="1">
        <w:r w:rsidR="007A1410" w:rsidRPr="001E737F">
          <w:rPr>
            <w:rStyle w:val="Hipervnculo"/>
            <w:rFonts w:ascii="Times New Roman" w:eastAsia="Times New Roman" w:hAnsi="Times New Roman" w:cs="Times New Roman"/>
            <w:bCs/>
            <w:color w:val="auto"/>
            <w:sz w:val="24"/>
            <w:szCs w:val="24"/>
            <w:u w:val="none"/>
            <w:lang w:eastAsia="es-PE"/>
          </w:rPr>
          <w:t>e1313672279@live.uleam.edu.ec</w:t>
        </w:r>
      </w:hyperlink>
    </w:p>
    <w:p w14:paraId="5C4E1063" w14:textId="4F6A57EE" w:rsidR="0071716C" w:rsidRPr="001E737F" w:rsidRDefault="001E737F" w:rsidP="001E737F">
      <w:pPr>
        <w:spacing w:after="240" w:line="360" w:lineRule="auto"/>
        <w:rPr>
          <w:rFonts w:ascii="Times New Roman" w:hAnsi="Times New Roman" w:cs="Times New Roman"/>
          <w:sz w:val="24"/>
          <w:szCs w:val="24"/>
        </w:rPr>
      </w:pPr>
      <w:r>
        <w:rPr>
          <w:rFonts w:ascii="Times New Roman" w:eastAsia="Times New Roman" w:hAnsi="Times New Roman" w:cs="Times New Roman"/>
          <w:bCs/>
          <w:sz w:val="24"/>
          <w:szCs w:val="24"/>
          <w:lang w:val="es-419" w:eastAsia="es-PE"/>
        </w:rPr>
        <w:t xml:space="preserve">(4) </w:t>
      </w:r>
      <w:r w:rsidR="001F2917" w:rsidRPr="001E737F">
        <w:rPr>
          <w:rFonts w:ascii="Times New Roman" w:eastAsia="Times New Roman" w:hAnsi="Times New Roman" w:cs="Times New Roman"/>
          <w:bCs/>
          <w:sz w:val="24"/>
          <w:szCs w:val="24"/>
          <w:lang w:eastAsia="es-PE"/>
        </w:rPr>
        <w:t>Universida</w:t>
      </w:r>
      <w:r w:rsidR="007851AB" w:rsidRPr="001E737F">
        <w:rPr>
          <w:rFonts w:ascii="Times New Roman" w:eastAsia="Times New Roman" w:hAnsi="Times New Roman" w:cs="Times New Roman"/>
          <w:bCs/>
          <w:sz w:val="24"/>
          <w:szCs w:val="24"/>
          <w:lang w:eastAsia="es-PE"/>
        </w:rPr>
        <w:t>d laica Eloy Alfaro de Manabí, Facultad Ciencias I</w:t>
      </w:r>
      <w:r w:rsidR="001F2917" w:rsidRPr="001E737F">
        <w:rPr>
          <w:rFonts w:ascii="Times New Roman" w:eastAsia="Times New Roman" w:hAnsi="Times New Roman" w:cs="Times New Roman"/>
          <w:bCs/>
          <w:sz w:val="24"/>
          <w:szCs w:val="24"/>
          <w:lang w:eastAsia="es-PE"/>
        </w:rPr>
        <w:t xml:space="preserve">nformáticas, Chone – Manabí- Ecuador, </w:t>
      </w:r>
      <w:hyperlink r:id="rId11" w:history="1">
        <w:r w:rsidR="00C206C6" w:rsidRPr="001E737F">
          <w:rPr>
            <w:rStyle w:val="Hipervnculo"/>
            <w:rFonts w:ascii="Times New Roman" w:eastAsia="Times New Roman" w:hAnsi="Times New Roman" w:cs="Times New Roman"/>
            <w:bCs/>
            <w:color w:val="auto"/>
            <w:sz w:val="24"/>
            <w:szCs w:val="24"/>
            <w:u w:val="none"/>
            <w:lang w:eastAsia="es-PE"/>
          </w:rPr>
          <w:t>e1311995359@live.uleam.edu.ec</w:t>
        </w:r>
      </w:hyperlink>
    </w:p>
    <w:p w14:paraId="70F6AA15" w14:textId="56A58605" w:rsidR="00B12D0C" w:rsidRDefault="001F2917" w:rsidP="00B12D0C">
      <w:pPr>
        <w:spacing w:after="240" w:line="360" w:lineRule="auto"/>
        <w:jc w:val="right"/>
        <w:rPr>
          <w:rFonts w:ascii="Times New Roman" w:eastAsia="Times New Roman" w:hAnsi="Times New Roman" w:cs="Times New Roman"/>
          <w:bCs/>
          <w:sz w:val="24"/>
          <w:szCs w:val="24"/>
          <w:lang w:eastAsia="es-PE"/>
        </w:rPr>
      </w:pPr>
      <w:r w:rsidRPr="00B12D0C">
        <w:rPr>
          <w:rFonts w:ascii="Times New Roman" w:eastAsia="Times New Roman" w:hAnsi="Times New Roman" w:cs="Times New Roman"/>
          <w:bCs/>
          <w:sz w:val="24"/>
          <w:szCs w:val="24"/>
          <w:lang w:eastAsia="es-PE"/>
        </w:rPr>
        <w:t>Contacto</w:t>
      </w:r>
      <w:r w:rsidR="00B12D0C">
        <w:rPr>
          <w:rFonts w:ascii="Times New Roman" w:eastAsia="Times New Roman" w:hAnsi="Times New Roman" w:cs="Times New Roman"/>
          <w:bCs/>
          <w:sz w:val="24"/>
          <w:szCs w:val="24"/>
          <w:lang w:val="es-419" w:eastAsia="es-PE"/>
        </w:rPr>
        <w:t xml:space="preserve">: </w:t>
      </w:r>
      <w:hyperlink r:id="rId12" w:history="1">
        <w:r w:rsidR="00B12D0C" w:rsidRPr="003D653E">
          <w:rPr>
            <w:rStyle w:val="Hipervnculo"/>
            <w:rFonts w:ascii="Times New Roman" w:eastAsia="Times New Roman" w:hAnsi="Times New Roman" w:cs="Times New Roman"/>
            <w:bCs/>
            <w:sz w:val="24"/>
            <w:szCs w:val="24"/>
            <w:lang w:eastAsia="es-PE"/>
          </w:rPr>
          <w:t>e1314334705@live.uleam.edu.ec</w:t>
        </w:r>
      </w:hyperlink>
    </w:p>
    <w:p w14:paraId="62216C18" w14:textId="312C1127" w:rsidR="009B26BC" w:rsidRDefault="009B26BC" w:rsidP="009B26BC">
      <w:pPr>
        <w:rPr>
          <w:rFonts w:ascii="Arial" w:hAnsi="Arial" w:cs="Arial"/>
          <w:b/>
          <w:bCs/>
          <w:color w:val="000000"/>
        </w:rPr>
      </w:pPr>
      <w:r>
        <w:rPr>
          <w:rFonts w:ascii="Arial" w:hAnsi="Arial" w:cs="Arial"/>
          <w:b/>
          <w:bCs/>
          <w:color w:val="000000"/>
          <w:spacing w:val="2"/>
        </w:rPr>
        <w:t>Receptado 17</w:t>
      </w:r>
      <w:r w:rsidRPr="004001D4">
        <w:rPr>
          <w:rFonts w:ascii="Arial" w:hAnsi="Arial" w:cs="Arial"/>
          <w:b/>
          <w:bCs/>
          <w:color w:val="000000"/>
          <w:spacing w:val="2"/>
        </w:rPr>
        <w:t>/</w:t>
      </w:r>
      <w:r>
        <w:rPr>
          <w:rFonts w:ascii="Arial" w:hAnsi="Arial" w:cs="Arial"/>
          <w:b/>
          <w:bCs/>
          <w:color w:val="000000"/>
          <w:spacing w:val="2"/>
        </w:rPr>
        <w:t>10</w:t>
      </w:r>
      <w:r w:rsidRPr="004001D4">
        <w:rPr>
          <w:rFonts w:ascii="Arial" w:hAnsi="Arial" w:cs="Arial"/>
          <w:b/>
          <w:bCs/>
          <w:color w:val="000000"/>
          <w:spacing w:val="2"/>
        </w:rPr>
        <w:t>/2019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28</w:t>
      </w:r>
      <w:r w:rsidRPr="002C1E2B">
        <w:rPr>
          <w:rFonts w:ascii="Arial" w:hAnsi="Arial" w:cs="Arial"/>
          <w:b/>
          <w:bCs/>
          <w:color w:val="000000"/>
          <w:spacing w:val="2"/>
        </w:rPr>
        <w:t>/</w:t>
      </w:r>
      <w:r>
        <w:rPr>
          <w:rFonts w:ascii="Arial" w:hAnsi="Arial" w:cs="Arial"/>
          <w:b/>
          <w:bCs/>
          <w:color w:val="000000"/>
          <w:spacing w:val="2"/>
        </w:rPr>
        <w:t>12</w:t>
      </w:r>
      <w:r w:rsidRPr="002C1E2B">
        <w:rPr>
          <w:rFonts w:ascii="Arial" w:hAnsi="Arial" w:cs="Arial"/>
          <w:b/>
          <w:bCs/>
          <w:color w:val="000000"/>
          <w:spacing w:val="2"/>
        </w:rPr>
        <w:t>/2019</w:t>
      </w:r>
    </w:p>
    <w:p w14:paraId="6E05A79C" w14:textId="77777777" w:rsidR="00CF710D" w:rsidRPr="00B12D0C" w:rsidRDefault="00E160AE" w:rsidP="00B12D0C">
      <w:pPr>
        <w:spacing w:after="240" w:line="360" w:lineRule="auto"/>
        <w:rPr>
          <w:rFonts w:ascii="Times New Roman" w:hAnsi="Times New Roman" w:cs="Times New Roman"/>
          <w:b/>
          <w:sz w:val="24"/>
          <w:szCs w:val="24"/>
        </w:rPr>
      </w:pPr>
      <w:r w:rsidRPr="00B12D0C">
        <w:rPr>
          <w:rFonts w:ascii="Times New Roman" w:hAnsi="Times New Roman" w:cs="Times New Roman"/>
          <w:b/>
          <w:sz w:val="24"/>
          <w:szCs w:val="24"/>
        </w:rPr>
        <w:t>Resumen</w:t>
      </w:r>
      <w:bookmarkStart w:id="0" w:name="_GoBack"/>
      <w:bookmarkEnd w:id="0"/>
    </w:p>
    <w:p w14:paraId="69FC0F6E" w14:textId="71422C4B" w:rsidR="001F2917" w:rsidRPr="00B12D0C" w:rsidRDefault="000A2DC5" w:rsidP="00B12D0C">
      <w:pPr>
        <w:spacing w:after="240" w:line="360" w:lineRule="auto"/>
        <w:jc w:val="both"/>
        <w:rPr>
          <w:rFonts w:ascii="Times New Roman" w:hAnsi="Times New Roman" w:cs="Times New Roman"/>
          <w:sz w:val="24"/>
          <w:szCs w:val="24"/>
          <w:shd w:val="clear" w:color="auto" w:fill="FFFFFF"/>
        </w:rPr>
      </w:pPr>
      <w:r w:rsidRPr="00B12D0C">
        <w:rPr>
          <w:rFonts w:ascii="Times New Roman" w:hAnsi="Times New Roman" w:cs="Times New Roman"/>
          <w:sz w:val="24"/>
          <w:szCs w:val="24"/>
        </w:rPr>
        <w:t xml:space="preserve">El estudio se centra en </w:t>
      </w:r>
      <w:r w:rsidR="007851AB" w:rsidRPr="00B12D0C">
        <w:rPr>
          <w:rFonts w:ascii="Times New Roman" w:hAnsi="Times New Roman" w:cs="Times New Roman"/>
          <w:sz w:val="24"/>
          <w:szCs w:val="24"/>
        </w:rPr>
        <w:t xml:space="preserve">la implementación de una </w:t>
      </w:r>
      <w:r w:rsidR="00361AE0" w:rsidRPr="00B12D0C">
        <w:rPr>
          <w:rFonts w:ascii="Times New Roman" w:hAnsi="Times New Roman" w:cs="Times New Roman"/>
          <w:sz w:val="24"/>
          <w:szCs w:val="24"/>
        </w:rPr>
        <w:t>página</w:t>
      </w:r>
      <w:r w:rsidR="001F2917" w:rsidRPr="00B12D0C">
        <w:rPr>
          <w:rFonts w:ascii="Times New Roman" w:hAnsi="Times New Roman" w:cs="Times New Roman"/>
          <w:sz w:val="24"/>
          <w:szCs w:val="24"/>
        </w:rPr>
        <w:t xml:space="preserve"> web</w:t>
      </w:r>
      <w:r w:rsidR="00CE441F" w:rsidRPr="00B12D0C">
        <w:rPr>
          <w:rFonts w:ascii="Times New Roman" w:hAnsi="Times New Roman" w:cs="Times New Roman"/>
          <w:sz w:val="24"/>
          <w:szCs w:val="24"/>
        </w:rPr>
        <w:t xml:space="preserve"> </w:t>
      </w:r>
      <w:r w:rsidR="00C43BF0" w:rsidRPr="00B12D0C">
        <w:rPr>
          <w:rFonts w:ascii="Times New Roman" w:hAnsi="Times New Roman" w:cs="Times New Roman"/>
          <w:sz w:val="24"/>
          <w:szCs w:val="24"/>
        </w:rPr>
        <w:t>para gestionar los p</w:t>
      </w:r>
      <w:r w:rsidR="00AA75FC" w:rsidRPr="00B12D0C">
        <w:rPr>
          <w:rFonts w:ascii="Times New Roman" w:hAnsi="Times New Roman" w:cs="Times New Roman"/>
          <w:sz w:val="24"/>
          <w:szCs w:val="24"/>
        </w:rPr>
        <w:t>rocesos administrativos de las asociaciones a</w:t>
      </w:r>
      <w:r w:rsidR="00C43BF0" w:rsidRPr="00B12D0C">
        <w:rPr>
          <w:rFonts w:ascii="Times New Roman" w:hAnsi="Times New Roman" w:cs="Times New Roman"/>
          <w:sz w:val="24"/>
          <w:szCs w:val="24"/>
        </w:rPr>
        <w:t>gropecuarias del cantón C</w:t>
      </w:r>
      <w:r w:rsidR="003B70CA" w:rsidRPr="00B12D0C">
        <w:rPr>
          <w:rFonts w:ascii="Times New Roman" w:hAnsi="Times New Roman" w:cs="Times New Roman"/>
          <w:sz w:val="24"/>
          <w:szCs w:val="24"/>
        </w:rPr>
        <w:t xml:space="preserve">hone de la provincia de Manabí. </w:t>
      </w:r>
      <w:r w:rsidR="0069522F" w:rsidRPr="00B12D0C">
        <w:rPr>
          <w:rFonts w:ascii="Times New Roman" w:hAnsi="Times New Roman" w:cs="Times New Roman"/>
          <w:sz w:val="24"/>
          <w:szCs w:val="24"/>
          <w:shd w:val="clear" w:color="auto" w:fill="FFFFFF"/>
        </w:rPr>
        <w:t xml:space="preserve">El presente trabajo, tiene como objetivo </w:t>
      </w:r>
      <w:r w:rsidR="0069522F" w:rsidRPr="00B12D0C">
        <w:rPr>
          <w:rFonts w:ascii="Times New Roman" w:hAnsi="Times New Roman" w:cs="Times New Roman"/>
          <w:sz w:val="24"/>
          <w:szCs w:val="24"/>
        </w:rPr>
        <w:t>realizar un análisis para desarrollar una página web para gestionar los procesos administrativos que servirá como herramienta de análisis y control de la información de productos y productores en el proceso administrativo de las asociaciones agropecuarias del cantón Chone</w:t>
      </w:r>
      <w:r w:rsidR="00DE01FF" w:rsidRPr="00B12D0C">
        <w:rPr>
          <w:rFonts w:ascii="Times New Roman" w:hAnsi="Times New Roman" w:cs="Times New Roman"/>
          <w:sz w:val="24"/>
          <w:szCs w:val="24"/>
        </w:rPr>
        <w:t xml:space="preserve">. </w:t>
      </w:r>
      <w:r w:rsidR="00A4628A" w:rsidRPr="00B12D0C">
        <w:rPr>
          <w:rFonts w:ascii="Times New Roman" w:hAnsi="Times New Roman" w:cs="Times New Roman"/>
          <w:sz w:val="24"/>
          <w:szCs w:val="24"/>
        </w:rPr>
        <w:t xml:space="preserve">Se efectuó un </w:t>
      </w:r>
      <w:r w:rsidR="00361AE0" w:rsidRPr="00B12D0C">
        <w:rPr>
          <w:rFonts w:ascii="Times New Roman" w:hAnsi="Times New Roman" w:cs="Times New Roman"/>
          <w:sz w:val="24"/>
          <w:szCs w:val="24"/>
        </w:rPr>
        <w:t xml:space="preserve">estudio </w:t>
      </w:r>
      <w:r w:rsidR="007851AB" w:rsidRPr="00B12D0C">
        <w:rPr>
          <w:rFonts w:ascii="Times New Roman" w:hAnsi="Times New Roman" w:cs="Times New Roman"/>
          <w:sz w:val="24"/>
          <w:szCs w:val="24"/>
        </w:rPr>
        <w:t>en las asociaciones, se</w:t>
      </w:r>
      <w:r w:rsidR="001F2917" w:rsidRPr="00B12D0C">
        <w:rPr>
          <w:rFonts w:ascii="Times New Roman" w:hAnsi="Times New Roman" w:cs="Times New Roman"/>
          <w:sz w:val="24"/>
          <w:szCs w:val="24"/>
        </w:rPr>
        <w:t xml:space="preserve"> </w:t>
      </w:r>
      <w:r w:rsidR="00A4628A" w:rsidRPr="00B12D0C">
        <w:rPr>
          <w:rFonts w:ascii="Times New Roman" w:hAnsi="Times New Roman" w:cs="Times New Roman"/>
          <w:sz w:val="24"/>
          <w:szCs w:val="24"/>
        </w:rPr>
        <w:t>pudo determinar</w:t>
      </w:r>
      <w:r w:rsidR="001F2917" w:rsidRPr="00B12D0C">
        <w:rPr>
          <w:rFonts w:ascii="Times New Roman" w:hAnsi="Times New Roman" w:cs="Times New Roman"/>
          <w:sz w:val="24"/>
          <w:szCs w:val="24"/>
        </w:rPr>
        <w:t xml:space="preserve"> las </w:t>
      </w:r>
      <w:r w:rsidR="001F2917" w:rsidRPr="00B12D0C">
        <w:rPr>
          <w:rFonts w:ascii="Times New Roman" w:hAnsi="Times New Roman" w:cs="Times New Roman"/>
          <w:sz w:val="24"/>
          <w:szCs w:val="24"/>
        </w:rPr>
        <w:lastRenderedPageBreak/>
        <w:t xml:space="preserve">falencias que existen en el control de los procesos organizacional y administrativo, obteniendo como resultado la realización </w:t>
      </w:r>
      <w:r w:rsidR="00361AE0" w:rsidRPr="00B12D0C">
        <w:rPr>
          <w:rFonts w:ascii="Times New Roman" w:hAnsi="Times New Roman" w:cs="Times New Roman"/>
          <w:sz w:val="24"/>
          <w:szCs w:val="24"/>
        </w:rPr>
        <w:t>de una página web que ayude a la gestión</w:t>
      </w:r>
      <w:r w:rsidR="001F2917" w:rsidRPr="00B12D0C">
        <w:rPr>
          <w:rFonts w:ascii="Times New Roman" w:hAnsi="Times New Roman" w:cs="Times New Roman"/>
          <w:sz w:val="24"/>
          <w:szCs w:val="24"/>
        </w:rPr>
        <w:t xml:space="preserve"> administrativa de producción.</w:t>
      </w:r>
      <w:r w:rsidR="00DE01FF" w:rsidRPr="00B12D0C">
        <w:rPr>
          <w:rFonts w:ascii="Times New Roman" w:hAnsi="Times New Roman" w:cs="Times New Roman"/>
          <w:sz w:val="24"/>
          <w:szCs w:val="24"/>
        </w:rPr>
        <w:t xml:space="preserve"> </w:t>
      </w:r>
      <w:r w:rsidR="001F2917" w:rsidRPr="00B12D0C">
        <w:rPr>
          <w:rFonts w:ascii="Times New Roman" w:hAnsi="Times New Roman" w:cs="Times New Roman"/>
          <w:sz w:val="24"/>
          <w:szCs w:val="24"/>
        </w:rPr>
        <w:t xml:space="preserve">En base a las encuestas realizadas se consideró que es de vital importancia la </w:t>
      </w:r>
      <w:r w:rsidR="00D901E3" w:rsidRPr="00B12D0C">
        <w:rPr>
          <w:rFonts w:ascii="Times New Roman" w:hAnsi="Times New Roman" w:cs="Times New Roman"/>
          <w:sz w:val="24"/>
          <w:szCs w:val="24"/>
        </w:rPr>
        <w:t xml:space="preserve">elaboración </w:t>
      </w:r>
      <w:r w:rsidR="001F2917" w:rsidRPr="00B12D0C">
        <w:rPr>
          <w:rFonts w:ascii="Times New Roman" w:hAnsi="Times New Roman" w:cs="Times New Roman"/>
          <w:sz w:val="24"/>
          <w:szCs w:val="24"/>
        </w:rPr>
        <w:t xml:space="preserve">de una página web para la administración de producción de las asociaciones del cantón Chone de la provincia de Manabí ya que esta servirá como herramienta para obtener un mayor </w:t>
      </w:r>
      <w:r w:rsidR="00E55541" w:rsidRPr="00B12D0C">
        <w:rPr>
          <w:rFonts w:ascii="Times New Roman" w:hAnsi="Times New Roman" w:cs="Times New Roman"/>
          <w:sz w:val="24"/>
          <w:szCs w:val="24"/>
        </w:rPr>
        <w:t>realce en el sector productivo,</w:t>
      </w:r>
      <w:r w:rsidR="001F2917" w:rsidRPr="00B12D0C">
        <w:rPr>
          <w:rFonts w:ascii="Times New Roman" w:hAnsi="Times New Roman" w:cs="Times New Roman"/>
          <w:sz w:val="24"/>
          <w:szCs w:val="24"/>
        </w:rPr>
        <w:t xml:space="preserve"> administración y control de los productores.</w:t>
      </w:r>
      <w:r w:rsidR="00DE01FF" w:rsidRPr="00B12D0C">
        <w:rPr>
          <w:rFonts w:ascii="Times New Roman" w:hAnsi="Times New Roman" w:cs="Times New Roman"/>
          <w:sz w:val="24"/>
          <w:szCs w:val="24"/>
        </w:rPr>
        <w:t xml:space="preserve"> </w:t>
      </w:r>
      <w:r w:rsidR="001F2917" w:rsidRPr="00B12D0C">
        <w:rPr>
          <w:rFonts w:ascii="Times New Roman" w:hAnsi="Times New Roman" w:cs="Times New Roman"/>
          <w:sz w:val="24"/>
          <w:szCs w:val="24"/>
        </w:rPr>
        <w:t xml:space="preserve">La implementación de una página web </w:t>
      </w:r>
      <w:r w:rsidR="00E55541" w:rsidRPr="00B12D0C">
        <w:rPr>
          <w:rFonts w:ascii="Times New Roman" w:hAnsi="Times New Roman" w:cs="Times New Roman"/>
          <w:sz w:val="24"/>
          <w:szCs w:val="24"/>
        </w:rPr>
        <w:t xml:space="preserve">es la </w:t>
      </w:r>
      <w:r w:rsidR="00BC49AF" w:rsidRPr="00B12D0C">
        <w:rPr>
          <w:rFonts w:ascii="Times New Roman" w:hAnsi="Times New Roman" w:cs="Times New Roman"/>
          <w:sz w:val="24"/>
          <w:szCs w:val="24"/>
        </w:rPr>
        <w:t xml:space="preserve">herramienta oportuna solucionando </w:t>
      </w:r>
      <w:r w:rsidR="001F2917" w:rsidRPr="00B12D0C">
        <w:rPr>
          <w:rFonts w:ascii="Times New Roman" w:hAnsi="Times New Roman" w:cs="Times New Roman"/>
          <w:sz w:val="24"/>
          <w:szCs w:val="24"/>
        </w:rPr>
        <w:t>al problema de la administración, con</w:t>
      </w:r>
      <w:r w:rsidR="00E55541" w:rsidRPr="00B12D0C">
        <w:rPr>
          <w:rFonts w:ascii="Times New Roman" w:hAnsi="Times New Roman" w:cs="Times New Roman"/>
          <w:sz w:val="24"/>
          <w:szCs w:val="24"/>
        </w:rPr>
        <w:t>trol de flujo de datos también permitirá a la asociación</w:t>
      </w:r>
      <w:r w:rsidR="001F2917" w:rsidRPr="00B12D0C">
        <w:rPr>
          <w:rFonts w:ascii="Times New Roman" w:hAnsi="Times New Roman" w:cs="Times New Roman"/>
          <w:sz w:val="24"/>
          <w:szCs w:val="24"/>
        </w:rPr>
        <w:t xml:space="preserve"> tener mayores posibilidades de éxito frente a la competencia.</w:t>
      </w:r>
    </w:p>
    <w:p w14:paraId="05E8EC05" w14:textId="77777777" w:rsidR="0095259B" w:rsidRPr="00B12D0C" w:rsidRDefault="001F2917"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b/>
          <w:sz w:val="24"/>
          <w:szCs w:val="24"/>
        </w:rPr>
        <w:t>Palabra</w:t>
      </w:r>
      <w:r w:rsidR="00DE01FF" w:rsidRPr="00B12D0C">
        <w:rPr>
          <w:rFonts w:ascii="Times New Roman" w:hAnsi="Times New Roman" w:cs="Times New Roman"/>
          <w:b/>
          <w:sz w:val="24"/>
          <w:szCs w:val="24"/>
        </w:rPr>
        <w:t>s</w:t>
      </w:r>
      <w:r w:rsidRPr="00B12D0C">
        <w:rPr>
          <w:rFonts w:ascii="Times New Roman" w:hAnsi="Times New Roman" w:cs="Times New Roman"/>
          <w:b/>
          <w:sz w:val="24"/>
          <w:szCs w:val="24"/>
        </w:rPr>
        <w:t xml:space="preserve"> clave</w:t>
      </w:r>
      <w:r w:rsidR="00DE01FF" w:rsidRPr="00B12D0C">
        <w:rPr>
          <w:rFonts w:ascii="Times New Roman" w:hAnsi="Times New Roman" w:cs="Times New Roman"/>
          <w:b/>
          <w:sz w:val="24"/>
          <w:szCs w:val="24"/>
        </w:rPr>
        <w:t>s:</w:t>
      </w:r>
      <w:r w:rsidRPr="00B12D0C">
        <w:rPr>
          <w:rFonts w:ascii="Times New Roman" w:hAnsi="Times New Roman" w:cs="Times New Roman"/>
          <w:sz w:val="24"/>
          <w:szCs w:val="24"/>
        </w:rPr>
        <w:t xml:space="preserve"> Implementación, gestión, procesos, administrativo, agropecuaria, aplicación web</w:t>
      </w:r>
      <w:r w:rsidR="00BE4AF4" w:rsidRPr="00B12D0C">
        <w:rPr>
          <w:rFonts w:ascii="Times New Roman" w:hAnsi="Times New Roman" w:cs="Times New Roman"/>
          <w:sz w:val="24"/>
          <w:szCs w:val="24"/>
        </w:rPr>
        <w:t>.</w:t>
      </w:r>
    </w:p>
    <w:p w14:paraId="1D12F772" w14:textId="77777777" w:rsidR="005A331A" w:rsidRPr="00B12D0C" w:rsidRDefault="001F2917" w:rsidP="00B12D0C">
      <w:pPr>
        <w:spacing w:after="240" w:line="360" w:lineRule="auto"/>
        <w:jc w:val="both"/>
        <w:rPr>
          <w:rFonts w:ascii="Times New Roman" w:hAnsi="Times New Roman" w:cs="Times New Roman"/>
          <w:b/>
          <w:sz w:val="24"/>
          <w:szCs w:val="24"/>
          <w:lang w:val="en"/>
        </w:rPr>
      </w:pPr>
      <w:r w:rsidRPr="00B12D0C">
        <w:rPr>
          <w:rFonts w:ascii="Times New Roman" w:hAnsi="Times New Roman" w:cs="Times New Roman"/>
          <w:b/>
          <w:sz w:val="24"/>
          <w:szCs w:val="24"/>
          <w:lang w:val="en"/>
        </w:rPr>
        <w:t>Abstract</w:t>
      </w:r>
    </w:p>
    <w:p w14:paraId="635DAE1E" w14:textId="77777777" w:rsidR="0069522F" w:rsidRPr="00B12D0C" w:rsidRDefault="0069522F" w:rsidP="00B12D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sz w:val="24"/>
          <w:szCs w:val="24"/>
          <w:lang w:val="en-US"/>
        </w:rPr>
      </w:pPr>
      <w:r w:rsidRPr="00B12D0C">
        <w:rPr>
          <w:rFonts w:ascii="Times New Roman" w:hAnsi="Times New Roman" w:cs="Times New Roman"/>
          <w:sz w:val="24"/>
          <w:szCs w:val="24"/>
          <w:lang w:val="en-US"/>
        </w:rPr>
        <w:t xml:space="preserve">The study focuses on the implementation of a web page to manage the administrative processes of the agricultural associations of the </w:t>
      </w:r>
      <w:proofErr w:type="spellStart"/>
      <w:r w:rsidRPr="00B12D0C">
        <w:rPr>
          <w:rFonts w:ascii="Times New Roman" w:hAnsi="Times New Roman" w:cs="Times New Roman"/>
          <w:sz w:val="24"/>
          <w:szCs w:val="24"/>
          <w:lang w:val="en-US"/>
        </w:rPr>
        <w:t>Chone</w:t>
      </w:r>
      <w:proofErr w:type="spellEnd"/>
      <w:r w:rsidRPr="00B12D0C">
        <w:rPr>
          <w:rFonts w:ascii="Times New Roman" w:hAnsi="Times New Roman" w:cs="Times New Roman"/>
          <w:sz w:val="24"/>
          <w:szCs w:val="24"/>
          <w:lang w:val="en-US"/>
        </w:rPr>
        <w:t xml:space="preserve"> canton of the province of Manabí. The purpose of this work is to carry out an analysis to develop a web page to manage the administrative processes that will serve as a tool for analysis and control of the information of products and producers in the administrative process of the agricultural associations of the </w:t>
      </w:r>
      <w:proofErr w:type="spellStart"/>
      <w:r w:rsidRPr="00B12D0C">
        <w:rPr>
          <w:rFonts w:ascii="Times New Roman" w:hAnsi="Times New Roman" w:cs="Times New Roman"/>
          <w:sz w:val="24"/>
          <w:szCs w:val="24"/>
          <w:lang w:val="en-US"/>
        </w:rPr>
        <w:t>Chone</w:t>
      </w:r>
      <w:proofErr w:type="spellEnd"/>
      <w:r w:rsidRPr="00B12D0C">
        <w:rPr>
          <w:rFonts w:ascii="Times New Roman" w:hAnsi="Times New Roman" w:cs="Times New Roman"/>
          <w:sz w:val="24"/>
          <w:szCs w:val="24"/>
          <w:lang w:val="en-US"/>
        </w:rPr>
        <w:t xml:space="preserve"> canton. A study was carried out in the associations, it was possible to determine the flaws that exist in the control of the organizational and administrative processes, obtaining as a result the realization of a web page that helps the administrative management of production. Based on the surveys carried out, it was considered that the creation of a web page for the production management of the associations of the </w:t>
      </w:r>
      <w:proofErr w:type="spellStart"/>
      <w:r w:rsidRPr="00B12D0C">
        <w:rPr>
          <w:rFonts w:ascii="Times New Roman" w:hAnsi="Times New Roman" w:cs="Times New Roman"/>
          <w:sz w:val="24"/>
          <w:szCs w:val="24"/>
          <w:lang w:val="en-US"/>
        </w:rPr>
        <w:t>Chone</w:t>
      </w:r>
      <w:proofErr w:type="spellEnd"/>
      <w:r w:rsidRPr="00B12D0C">
        <w:rPr>
          <w:rFonts w:ascii="Times New Roman" w:hAnsi="Times New Roman" w:cs="Times New Roman"/>
          <w:sz w:val="24"/>
          <w:szCs w:val="24"/>
          <w:lang w:val="en-US"/>
        </w:rPr>
        <w:t xml:space="preserve"> canton of the province of Manabí is of vital importance since this will serve as a tool to obtain greater enhancement in the productive </w:t>
      </w:r>
      <w:proofErr w:type="gramStart"/>
      <w:r w:rsidRPr="00B12D0C">
        <w:rPr>
          <w:rFonts w:ascii="Times New Roman" w:hAnsi="Times New Roman" w:cs="Times New Roman"/>
          <w:sz w:val="24"/>
          <w:szCs w:val="24"/>
          <w:lang w:val="en-US"/>
        </w:rPr>
        <w:t>sector ,</w:t>
      </w:r>
      <w:proofErr w:type="gramEnd"/>
      <w:r w:rsidRPr="00B12D0C">
        <w:rPr>
          <w:rFonts w:ascii="Times New Roman" w:hAnsi="Times New Roman" w:cs="Times New Roman"/>
          <w:sz w:val="24"/>
          <w:szCs w:val="24"/>
          <w:lang w:val="en-US"/>
        </w:rPr>
        <w:t xml:space="preserve"> administration and control of producers. The implementation of a web page is the appropriate tool solving the problem of administration, data flow control will also allow the association to have greater chances of success against the competition.</w:t>
      </w:r>
    </w:p>
    <w:p w14:paraId="3D693CE4" w14:textId="790B8CB9" w:rsidR="005A331A" w:rsidRPr="00B12D0C" w:rsidRDefault="001F2917" w:rsidP="00B12D0C">
      <w:pPr>
        <w:spacing w:after="240" w:line="360" w:lineRule="auto"/>
        <w:jc w:val="both"/>
        <w:rPr>
          <w:rFonts w:ascii="Times New Roman" w:hAnsi="Times New Roman" w:cs="Times New Roman"/>
          <w:sz w:val="24"/>
          <w:szCs w:val="24"/>
          <w:lang w:val="en-US"/>
        </w:rPr>
      </w:pPr>
      <w:r w:rsidRPr="00B12D0C">
        <w:rPr>
          <w:rFonts w:ascii="Times New Roman" w:hAnsi="Times New Roman" w:cs="Times New Roman"/>
          <w:b/>
          <w:sz w:val="24"/>
          <w:szCs w:val="24"/>
          <w:lang w:val="en-US"/>
        </w:rPr>
        <w:t>Keyword.</w:t>
      </w:r>
      <w:r w:rsidRPr="00B12D0C">
        <w:rPr>
          <w:rFonts w:ascii="Times New Roman" w:hAnsi="Times New Roman" w:cs="Times New Roman"/>
          <w:sz w:val="24"/>
          <w:szCs w:val="24"/>
          <w:lang w:val="en-US"/>
        </w:rPr>
        <w:t xml:space="preserve"> Implementation, management, processes, administrative, agricultural, web application</w:t>
      </w:r>
      <w:r w:rsidR="005A331A" w:rsidRPr="00B12D0C">
        <w:rPr>
          <w:rFonts w:ascii="Times New Roman" w:hAnsi="Times New Roman" w:cs="Times New Roman"/>
          <w:sz w:val="24"/>
          <w:szCs w:val="24"/>
          <w:lang w:val="en-US"/>
        </w:rPr>
        <w:t>.</w:t>
      </w:r>
    </w:p>
    <w:p w14:paraId="2490ACD8" w14:textId="017C959C" w:rsidR="00CF710D" w:rsidRPr="00B12D0C" w:rsidRDefault="001F2917" w:rsidP="00B12D0C">
      <w:pPr>
        <w:spacing w:after="240" w:line="360" w:lineRule="auto"/>
        <w:rPr>
          <w:rFonts w:ascii="Times New Roman" w:hAnsi="Times New Roman" w:cs="Times New Roman"/>
          <w:sz w:val="24"/>
          <w:szCs w:val="24"/>
          <w:lang w:val="es-ES"/>
        </w:rPr>
      </w:pPr>
      <w:r w:rsidRPr="00B12D0C">
        <w:rPr>
          <w:rFonts w:ascii="Times New Roman" w:hAnsi="Times New Roman" w:cs="Times New Roman"/>
          <w:b/>
          <w:sz w:val="24"/>
          <w:szCs w:val="24"/>
        </w:rPr>
        <w:t xml:space="preserve">Introducción </w:t>
      </w:r>
    </w:p>
    <w:p w14:paraId="5D43A46C" w14:textId="013FC461" w:rsidR="00B80A58" w:rsidRPr="00B12D0C" w:rsidRDefault="00A4628A"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En la actualidad</w:t>
      </w:r>
      <w:r w:rsidR="001239DF" w:rsidRPr="00B12D0C">
        <w:rPr>
          <w:rFonts w:ascii="Times New Roman" w:hAnsi="Times New Roman" w:cs="Times New Roman"/>
          <w:sz w:val="24"/>
          <w:szCs w:val="24"/>
        </w:rPr>
        <w:t xml:space="preserve"> </w:t>
      </w:r>
      <w:r w:rsidR="005A331A" w:rsidRPr="00B12D0C">
        <w:rPr>
          <w:rFonts w:ascii="Times New Roman" w:hAnsi="Times New Roman" w:cs="Times New Roman"/>
          <w:sz w:val="24"/>
          <w:szCs w:val="24"/>
        </w:rPr>
        <w:t xml:space="preserve">contar con un portal </w:t>
      </w:r>
      <w:r w:rsidR="00B80A58" w:rsidRPr="00B12D0C">
        <w:rPr>
          <w:rFonts w:ascii="Times New Roman" w:hAnsi="Times New Roman" w:cs="Times New Roman"/>
          <w:sz w:val="24"/>
          <w:szCs w:val="24"/>
        </w:rPr>
        <w:t xml:space="preserve">web es </w:t>
      </w:r>
      <w:r w:rsidR="00F27EA0" w:rsidRPr="00B12D0C">
        <w:rPr>
          <w:rFonts w:ascii="Times New Roman" w:hAnsi="Times New Roman" w:cs="Times New Roman"/>
          <w:sz w:val="24"/>
          <w:szCs w:val="24"/>
        </w:rPr>
        <w:t>fundamental</w:t>
      </w:r>
      <w:r w:rsidR="00B80A58" w:rsidRPr="00B12D0C">
        <w:rPr>
          <w:rFonts w:ascii="Times New Roman" w:hAnsi="Times New Roman" w:cs="Times New Roman"/>
          <w:sz w:val="24"/>
          <w:szCs w:val="24"/>
        </w:rPr>
        <w:t xml:space="preserve"> para posicionar cualquier organización dentro del mercado. </w:t>
      </w:r>
      <w:r w:rsidRPr="00B12D0C">
        <w:rPr>
          <w:rFonts w:ascii="Times New Roman" w:hAnsi="Times New Roman" w:cs="Times New Roman"/>
          <w:sz w:val="24"/>
          <w:szCs w:val="24"/>
        </w:rPr>
        <w:t xml:space="preserve">Cuando no se tiene una </w:t>
      </w:r>
      <w:r w:rsidR="00F27EA0" w:rsidRPr="00B12D0C">
        <w:rPr>
          <w:rFonts w:ascii="Times New Roman" w:hAnsi="Times New Roman" w:cs="Times New Roman"/>
          <w:sz w:val="24"/>
          <w:szCs w:val="24"/>
        </w:rPr>
        <w:t>representación de una página web</w:t>
      </w:r>
      <w:r w:rsidR="00B80A58" w:rsidRPr="00B12D0C">
        <w:rPr>
          <w:rFonts w:ascii="Times New Roman" w:hAnsi="Times New Roman" w:cs="Times New Roman"/>
          <w:sz w:val="24"/>
          <w:szCs w:val="24"/>
        </w:rPr>
        <w:t xml:space="preserve">, la </w:t>
      </w:r>
      <w:r w:rsidR="00F27EA0" w:rsidRPr="00B12D0C">
        <w:rPr>
          <w:rFonts w:ascii="Times New Roman" w:hAnsi="Times New Roman" w:cs="Times New Roman"/>
          <w:sz w:val="24"/>
          <w:szCs w:val="24"/>
        </w:rPr>
        <w:t xml:space="preserve">expansión de los servicios que proporciona </w:t>
      </w:r>
      <w:r w:rsidR="00B80A58" w:rsidRPr="00B12D0C">
        <w:rPr>
          <w:rFonts w:ascii="Times New Roman" w:hAnsi="Times New Roman" w:cs="Times New Roman"/>
          <w:sz w:val="24"/>
          <w:szCs w:val="24"/>
        </w:rPr>
        <w:t xml:space="preserve">una institución sería más </w:t>
      </w:r>
      <w:r w:rsidR="00F27EA0" w:rsidRPr="00B12D0C">
        <w:rPr>
          <w:rFonts w:ascii="Times New Roman" w:hAnsi="Times New Roman" w:cs="Times New Roman"/>
          <w:sz w:val="24"/>
          <w:szCs w:val="24"/>
        </w:rPr>
        <w:t>complicado</w:t>
      </w:r>
      <w:r w:rsidR="00B80A58" w:rsidRPr="00B12D0C">
        <w:rPr>
          <w:rFonts w:ascii="Times New Roman" w:hAnsi="Times New Roman" w:cs="Times New Roman"/>
          <w:sz w:val="24"/>
          <w:szCs w:val="24"/>
        </w:rPr>
        <w:t xml:space="preserve"> de </w:t>
      </w:r>
      <w:r w:rsidR="00F27EA0" w:rsidRPr="00B12D0C">
        <w:rPr>
          <w:rFonts w:ascii="Times New Roman" w:hAnsi="Times New Roman" w:cs="Times New Roman"/>
          <w:sz w:val="24"/>
          <w:szCs w:val="24"/>
        </w:rPr>
        <w:t>ejecutar.</w:t>
      </w:r>
    </w:p>
    <w:p w14:paraId="0707A7CB" w14:textId="71BAE5DE" w:rsidR="001F2917" w:rsidRPr="00B12D0C" w:rsidRDefault="00A4628A"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 xml:space="preserve">Se concuerda con </w:t>
      </w:r>
      <w:proofErr w:type="spellStart"/>
      <w:r w:rsidRPr="00B12D0C">
        <w:rPr>
          <w:rFonts w:ascii="Times New Roman" w:hAnsi="Times New Roman" w:cs="Times New Roman"/>
          <w:sz w:val="24"/>
          <w:szCs w:val="24"/>
        </w:rPr>
        <w:t>Raffindo</w:t>
      </w:r>
      <w:proofErr w:type="spellEnd"/>
      <w:r w:rsidRPr="00B12D0C">
        <w:rPr>
          <w:rFonts w:ascii="Times New Roman" w:hAnsi="Times New Roman" w:cs="Times New Roman"/>
          <w:sz w:val="24"/>
          <w:szCs w:val="24"/>
        </w:rPr>
        <w:t xml:space="preserve"> (2019), al señalar que una p</w:t>
      </w:r>
      <w:r w:rsidR="001F2917" w:rsidRPr="00B12D0C">
        <w:rPr>
          <w:rFonts w:ascii="Times New Roman" w:hAnsi="Times New Roman" w:cs="Times New Roman"/>
          <w:sz w:val="24"/>
          <w:szCs w:val="24"/>
        </w:rPr>
        <w:t xml:space="preserve">ágina web es un documento donde contiene información de forma digital, la cual aparece de forma visual y sonora o una composición de los dos </w:t>
      </w:r>
      <w:r w:rsidR="001F2917" w:rsidRPr="00B12D0C">
        <w:rPr>
          <w:rFonts w:ascii="Times New Roman" w:hAnsi="Times New Roman" w:cs="Times New Roman"/>
          <w:sz w:val="24"/>
          <w:szCs w:val="24"/>
        </w:rPr>
        <w:lastRenderedPageBreak/>
        <w:t>a través de imágenes, gráficos, audios o videos y otros materiales estáticos como dinámicos adaptados a la características Word Wide Web(www)</w:t>
      </w:r>
      <w:r w:rsidRPr="00B12D0C">
        <w:rPr>
          <w:rFonts w:ascii="Times New Roman" w:hAnsi="Times New Roman" w:cs="Times New Roman"/>
          <w:sz w:val="24"/>
          <w:szCs w:val="24"/>
        </w:rPr>
        <w:t>.</w:t>
      </w:r>
    </w:p>
    <w:p w14:paraId="4BBCC115" w14:textId="6D2D10B9" w:rsidR="001F2917" w:rsidRPr="00B12D0C" w:rsidRDefault="001F2917"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 xml:space="preserve">Los </w:t>
      </w:r>
      <w:proofErr w:type="spellStart"/>
      <w:r w:rsidRPr="00B12D0C">
        <w:rPr>
          <w:rFonts w:ascii="Times New Roman" w:hAnsi="Times New Roman" w:cs="Times New Roman"/>
          <w:sz w:val="24"/>
          <w:szCs w:val="24"/>
        </w:rPr>
        <w:t>websites</w:t>
      </w:r>
      <w:proofErr w:type="spellEnd"/>
      <w:r w:rsidR="008F78B9" w:rsidRPr="00B12D0C">
        <w:rPr>
          <w:rFonts w:ascii="Times New Roman" w:hAnsi="Times New Roman" w:cs="Times New Roman"/>
          <w:sz w:val="24"/>
          <w:szCs w:val="24"/>
        </w:rPr>
        <w:t xml:space="preserve"> (sitios web)</w:t>
      </w:r>
      <w:r w:rsidRPr="00B12D0C">
        <w:rPr>
          <w:rFonts w:ascii="Times New Roman" w:hAnsi="Times New Roman" w:cs="Times New Roman"/>
          <w:sz w:val="24"/>
          <w:szCs w:val="24"/>
        </w:rPr>
        <w:t xml:space="preserve"> </w:t>
      </w:r>
      <w:r w:rsidR="00A4628A" w:rsidRPr="00B12D0C">
        <w:rPr>
          <w:rFonts w:ascii="Times New Roman" w:hAnsi="Times New Roman" w:cs="Times New Roman"/>
          <w:sz w:val="24"/>
          <w:szCs w:val="24"/>
        </w:rPr>
        <w:t>como es conocido en inglé</w:t>
      </w:r>
      <w:r w:rsidRPr="00B12D0C">
        <w:rPr>
          <w:rFonts w:ascii="Times New Roman" w:hAnsi="Times New Roman" w:cs="Times New Roman"/>
          <w:sz w:val="24"/>
          <w:szCs w:val="24"/>
        </w:rPr>
        <w:t>s</w:t>
      </w:r>
      <w:r w:rsidR="00A4628A" w:rsidRPr="00B12D0C">
        <w:rPr>
          <w:rFonts w:ascii="Times New Roman" w:hAnsi="Times New Roman" w:cs="Times New Roman"/>
          <w:sz w:val="24"/>
          <w:szCs w:val="24"/>
        </w:rPr>
        <w:t xml:space="preserve">, </w:t>
      </w:r>
      <w:r w:rsidRPr="00B12D0C">
        <w:rPr>
          <w:rFonts w:ascii="Times New Roman" w:hAnsi="Times New Roman" w:cs="Times New Roman"/>
          <w:sz w:val="24"/>
          <w:szCs w:val="24"/>
        </w:rPr>
        <w:t xml:space="preserve"> se encuentran contenido los dominios, que se almacenan o alojan el contenido que se desarrollan para ser visualizados o usados por el usuario, los documentos donde se encuentran estos contenidos están alojados en el hosting o servidor</w:t>
      </w:r>
      <w:r w:rsidR="00865D09" w:rsidRPr="00B12D0C">
        <w:rPr>
          <w:rFonts w:ascii="Times New Roman" w:hAnsi="Times New Roman" w:cs="Times New Roman"/>
          <w:sz w:val="24"/>
          <w:szCs w:val="24"/>
        </w:rPr>
        <w:t>es que están conectados a una computadora</w:t>
      </w:r>
      <w:r w:rsidRPr="00B12D0C">
        <w:rPr>
          <w:rFonts w:ascii="Times New Roman" w:hAnsi="Times New Roman" w:cs="Times New Roman"/>
          <w:sz w:val="24"/>
          <w:szCs w:val="24"/>
        </w:rPr>
        <w:t xml:space="preserve"> </w:t>
      </w:r>
      <w:proofErr w:type="gramStart"/>
      <w:r w:rsidRPr="00B12D0C">
        <w:rPr>
          <w:rFonts w:ascii="Times New Roman" w:hAnsi="Times New Roman" w:cs="Times New Roman"/>
          <w:sz w:val="24"/>
          <w:szCs w:val="24"/>
        </w:rPr>
        <w:t>conectado</w:t>
      </w:r>
      <w:proofErr w:type="gramEnd"/>
      <w:r w:rsidRPr="00B12D0C">
        <w:rPr>
          <w:rFonts w:ascii="Times New Roman" w:hAnsi="Times New Roman" w:cs="Times New Roman"/>
          <w:sz w:val="24"/>
          <w:szCs w:val="24"/>
        </w:rPr>
        <w:t xml:space="preserve"> continuamente a internet.</w:t>
      </w:r>
    </w:p>
    <w:p w14:paraId="23480E29" w14:textId="77777777" w:rsidR="001F2917" w:rsidRPr="00B12D0C" w:rsidRDefault="001F2917" w:rsidP="00B12D0C">
      <w:pPr>
        <w:spacing w:after="240" w:line="360" w:lineRule="auto"/>
        <w:jc w:val="both"/>
        <w:rPr>
          <w:rFonts w:ascii="Times New Roman" w:hAnsi="Times New Roman" w:cs="Times New Roman"/>
          <w:sz w:val="24"/>
          <w:szCs w:val="24"/>
          <w:shd w:val="clear" w:color="auto" w:fill="FFFFFF"/>
        </w:rPr>
      </w:pPr>
      <w:r w:rsidRPr="00B12D0C">
        <w:rPr>
          <w:rFonts w:ascii="Times New Roman" w:hAnsi="Times New Roman" w:cs="Times New Roman"/>
          <w:sz w:val="24"/>
          <w:szCs w:val="24"/>
        </w:rPr>
        <w:t>Las páginas web pueden ser ingresadas por diferentes navegadores entre ellos los más reconocidos que son Chrome, Mozilla e Internet Explorer</w:t>
      </w:r>
      <w:r w:rsidRPr="00B12D0C">
        <w:rPr>
          <w:rFonts w:ascii="Times New Roman" w:hAnsi="Times New Roman" w:cs="Times New Roman"/>
          <w:sz w:val="24"/>
          <w:szCs w:val="24"/>
          <w:shd w:val="clear" w:color="auto" w:fill="FFFFFF"/>
        </w:rPr>
        <w:t xml:space="preserve">, el lenguaje por la cual son ejecutadas las </w:t>
      </w:r>
      <w:proofErr w:type="spellStart"/>
      <w:r w:rsidR="005A331A" w:rsidRPr="00B12D0C">
        <w:rPr>
          <w:rFonts w:ascii="Times New Roman" w:hAnsi="Times New Roman" w:cs="Times New Roman"/>
          <w:sz w:val="24"/>
          <w:szCs w:val="24"/>
          <w:shd w:val="clear" w:color="auto" w:fill="FFFFFF"/>
        </w:rPr>
        <w:t>cyber</w:t>
      </w:r>
      <w:proofErr w:type="spellEnd"/>
      <w:r w:rsidRPr="00B12D0C">
        <w:rPr>
          <w:rFonts w:ascii="Times New Roman" w:hAnsi="Times New Roman" w:cs="Times New Roman"/>
          <w:sz w:val="24"/>
          <w:szCs w:val="24"/>
          <w:shd w:val="clear" w:color="auto" w:fill="FFFFFF"/>
        </w:rPr>
        <w:t xml:space="preserve"> páginas mediante un formato de programación que permite tener dirección a diferentes sitios web a través de enlace más conocido como HTML (</w:t>
      </w:r>
      <w:r w:rsidRPr="00B12D0C">
        <w:rPr>
          <w:rStyle w:val="st"/>
          <w:rFonts w:ascii="Times New Roman" w:hAnsi="Times New Roman" w:cs="Times New Roman"/>
          <w:sz w:val="24"/>
          <w:szCs w:val="24"/>
        </w:rPr>
        <w:t>lenguaje de marcas de hipertexto</w:t>
      </w:r>
      <w:r w:rsidRPr="00B12D0C">
        <w:rPr>
          <w:rFonts w:ascii="Times New Roman" w:hAnsi="Times New Roman" w:cs="Times New Roman"/>
          <w:sz w:val="24"/>
          <w:szCs w:val="24"/>
          <w:shd w:val="clear" w:color="auto" w:fill="FFFFFF"/>
        </w:rPr>
        <w:t>).</w:t>
      </w:r>
    </w:p>
    <w:p w14:paraId="1E53F1F8" w14:textId="53504CA4" w:rsidR="008E1B2B" w:rsidRPr="00B12D0C" w:rsidRDefault="008E1B2B"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La evaluación de páginas o sitios web es necesaria por motivos cuantitativos y cualitativos. El elevado número de páginas existentes -la base de datos de Google ya ha sobrepasado los dos mil millones de documentos obliga a contar con criterios desde los que se extraiga la información de calidad de la abultada cifra de recursos inservibles, inoperantes y desdeñables</w:t>
      </w:r>
      <w:sdt>
        <w:sdtPr>
          <w:rPr>
            <w:rFonts w:ascii="Times New Roman" w:hAnsi="Times New Roman" w:cs="Times New Roman"/>
            <w:sz w:val="24"/>
            <w:szCs w:val="24"/>
          </w:rPr>
          <w:id w:val="-218129865"/>
          <w:citation/>
        </w:sdtPr>
        <w:sdtEndPr/>
        <w:sdtContent>
          <w:r w:rsidRPr="00B12D0C">
            <w:rPr>
              <w:rFonts w:ascii="Times New Roman" w:hAnsi="Times New Roman" w:cs="Times New Roman"/>
              <w:sz w:val="24"/>
              <w:szCs w:val="24"/>
            </w:rPr>
            <w:fldChar w:fldCharType="begin"/>
          </w:r>
          <w:r w:rsidRPr="00B12D0C">
            <w:rPr>
              <w:rFonts w:ascii="Times New Roman" w:hAnsi="Times New Roman" w:cs="Times New Roman"/>
              <w:sz w:val="24"/>
              <w:szCs w:val="24"/>
              <w:lang w:val="es-ES"/>
            </w:rPr>
            <w:instrText xml:space="preserve"> CITATION Veg15 \l 3082 </w:instrText>
          </w:r>
          <w:r w:rsidRPr="00B12D0C">
            <w:rPr>
              <w:rFonts w:ascii="Times New Roman" w:hAnsi="Times New Roman" w:cs="Times New Roman"/>
              <w:sz w:val="24"/>
              <w:szCs w:val="24"/>
            </w:rPr>
            <w:fldChar w:fldCharType="separate"/>
          </w:r>
          <w:r w:rsidR="001A0E29" w:rsidRPr="00B12D0C">
            <w:rPr>
              <w:rFonts w:ascii="Times New Roman" w:hAnsi="Times New Roman" w:cs="Times New Roman"/>
              <w:noProof/>
              <w:sz w:val="24"/>
              <w:szCs w:val="24"/>
              <w:lang w:val="es-ES"/>
            </w:rPr>
            <w:t xml:space="preserve"> (Vega, 2015)</w:t>
          </w:r>
          <w:r w:rsidRPr="00B12D0C">
            <w:rPr>
              <w:rFonts w:ascii="Times New Roman" w:hAnsi="Times New Roman" w:cs="Times New Roman"/>
              <w:sz w:val="24"/>
              <w:szCs w:val="24"/>
            </w:rPr>
            <w:fldChar w:fldCharType="end"/>
          </w:r>
        </w:sdtContent>
      </w:sdt>
      <w:r w:rsidR="007851AB" w:rsidRPr="00B12D0C">
        <w:rPr>
          <w:rFonts w:ascii="Times New Roman" w:hAnsi="Times New Roman" w:cs="Times New Roman"/>
          <w:sz w:val="24"/>
          <w:szCs w:val="24"/>
        </w:rPr>
        <w:t>.</w:t>
      </w:r>
    </w:p>
    <w:p w14:paraId="15767DFB" w14:textId="4993BDB3" w:rsidR="00865D09" w:rsidRPr="00B12D0C" w:rsidRDefault="00A4628A" w:rsidP="00B12D0C">
      <w:pPr>
        <w:spacing w:after="240" w:line="360" w:lineRule="auto"/>
        <w:jc w:val="both"/>
        <w:rPr>
          <w:rFonts w:ascii="Times New Roman" w:hAnsi="Times New Roman" w:cs="Times New Roman"/>
          <w:sz w:val="24"/>
          <w:szCs w:val="24"/>
          <w:shd w:val="clear" w:color="auto" w:fill="FFFFFF"/>
        </w:rPr>
      </w:pPr>
      <w:r w:rsidRPr="00B12D0C">
        <w:rPr>
          <w:rFonts w:ascii="Times New Roman" w:hAnsi="Times New Roman" w:cs="Times New Roman"/>
          <w:sz w:val="24"/>
          <w:szCs w:val="24"/>
        </w:rPr>
        <w:t>Sanz y Faba (2012), señalan que e</w:t>
      </w:r>
      <w:r w:rsidR="00865D09" w:rsidRPr="00B12D0C">
        <w:rPr>
          <w:rFonts w:ascii="Times New Roman" w:hAnsi="Times New Roman" w:cs="Times New Roman"/>
          <w:sz w:val="24"/>
          <w:szCs w:val="24"/>
        </w:rPr>
        <w:t xml:space="preserve">l análisis de características consiste en identificar las </w:t>
      </w:r>
      <w:r w:rsidR="007851AB" w:rsidRPr="00B12D0C">
        <w:rPr>
          <w:rFonts w:ascii="Times New Roman" w:hAnsi="Times New Roman" w:cs="Times New Roman"/>
          <w:sz w:val="24"/>
          <w:szCs w:val="24"/>
        </w:rPr>
        <w:t>tipologías</w:t>
      </w:r>
      <w:r w:rsidR="00865D09" w:rsidRPr="00B12D0C">
        <w:rPr>
          <w:rFonts w:ascii="Times New Roman" w:hAnsi="Times New Roman" w:cs="Times New Roman"/>
          <w:sz w:val="24"/>
          <w:szCs w:val="24"/>
        </w:rPr>
        <w:t xml:space="preserve"> de los sitios web que mejor satisfacen las necesidades de los usuarios que nav</w:t>
      </w:r>
      <w:r w:rsidR="005A331A" w:rsidRPr="00B12D0C">
        <w:rPr>
          <w:rFonts w:ascii="Times New Roman" w:hAnsi="Times New Roman" w:cs="Times New Roman"/>
          <w:sz w:val="24"/>
          <w:szCs w:val="24"/>
        </w:rPr>
        <w:t xml:space="preserve">egan por ellos. Se fundamenta </w:t>
      </w:r>
      <w:r w:rsidR="00865D09" w:rsidRPr="00B12D0C">
        <w:rPr>
          <w:rFonts w:ascii="Times New Roman" w:hAnsi="Times New Roman" w:cs="Times New Roman"/>
          <w:sz w:val="24"/>
          <w:szCs w:val="24"/>
        </w:rPr>
        <w:t xml:space="preserve">el hecho de que los sitios web por más disímiles que sean, tienen unas </w:t>
      </w:r>
      <w:r w:rsidR="007851AB" w:rsidRPr="00B12D0C">
        <w:rPr>
          <w:rFonts w:ascii="Times New Roman" w:hAnsi="Times New Roman" w:cs="Times New Roman"/>
          <w:sz w:val="24"/>
          <w:szCs w:val="24"/>
        </w:rPr>
        <w:t>rasgos</w:t>
      </w:r>
      <w:r w:rsidR="00865D09" w:rsidRPr="00B12D0C">
        <w:rPr>
          <w:rFonts w:ascii="Times New Roman" w:hAnsi="Times New Roman" w:cs="Times New Roman"/>
          <w:sz w:val="24"/>
          <w:szCs w:val="24"/>
        </w:rPr>
        <w:t xml:space="preserve"> comunes o indicadores de calidad que permiten su evaluación. Dichas </w:t>
      </w:r>
      <w:r w:rsidR="007851AB" w:rsidRPr="00B12D0C">
        <w:rPr>
          <w:rFonts w:ascii="Times New Roman" w:hAnsi="Times New Roman" w:cs="Times New Roman"/>
          <w:sz w:val="24"/>
          <w:szCs w:val="24"/>
        </w:rPr>
        <w:t>particularidades</w:t>
      </w:r>
      <w:r w:rsidR="00865D09" w:rsidRPr="00B12D0C">
        <w:rPr>
          <w:rFonts w:ascii="Times New Roman" w:hAnsi="Times New Roman" w:cs="Times New Roman"/>
          <w:sz w:val="24"/>
          <w:szCs w:val="24"/>
        </w:rPr>
        <w:t xml:space="preserve"> pueden ser subjetivas (recopiladas por el analista) y formales (recopiladas de forma automática, lo que justifica su objetividad)</w:t>
      </w:r>
      <w:r w:rsidRPr="00B12D0C">
        <w:rPr>
          <w:rFonts w:ascii="Times New Roman" w:hAnsi="Times New Roman" w:cs="Times New Roman"/>
          <w:noProof/>
          <w:sz w:val="24"/>
          <w:szCs w:val="24"/>
          <w:lang w:val="es-ES"/>
        </w:rPr>
        <w:t>.</w:t>
      </w:r>
    </w:p>
    <w:p w14:paraId="0AA72531" w14:textId="3D815FD2" w:rsidR="001F2917" w:rsidRPr="00B12D0C" w:rsidRDefault="001F2917" w:rsidP="00B12D0C">
      <w:pPr>
        <w:spacing w:after="240" w:line="360" w:lineRule="auto"/>
        <w:jc w:val="both"/>
        <w:rPr>
          <w:rFonts w:ascii="Times New Roman" w:hAnsi="Times New Roman" w:cs="Times New Roman"/>
          <w:sz w:val="24"/>
          <w:szCs w:val="24"/>
          <w:shd w:val="clear" w:color="auto" w:fill="FFFFFF"/>
        </w:rPr>
      </w:pPr>
      <w:r w:rsidRPr="00B12D0C">
        <w:rPr>
          <w:rFonts w:ascii="Times New Roman" w:hAnsi="Times New Roman" w:cs="Times New Roman"/>
          <w:sz w:val="24"/>
          <w:szCs w:val="24"/>
        </w:rPr>
        <w:t xml:space="preserve">El objetivo principal del HTML que el código originado por el desarrollador del documento digital lo transforma a imágenes, textos y sonidos mostrándolo al usuario de una manera comprensible, facilitando una mejor interpretación al usuario. </w:t>
      </w:r>
      <w:r w:rsidR="00A10B2B" w:rsidRPr="00B12D0C">
        <w:rPr>
          <w:rFonts w:ascii="Times New Roman" w:hAnsi="Times New Roman" w:cs="Times New Roman"/>
          <w:sz w:val="24"/>
          <w:szCs w:val="24"/>
          <w:shd w:val="clear" w:color="auto" w:fill="FFFFFF"/>
        </w:rPr>
        <w:t>Además</w:t>
      </w:r>
      <w:r w:rsidRPr="00B12D0C">
        <w:rPr>
          <w:rFonts w:ascii="Times New Roman" w:hAnsi="Times New Roman" w:cs="Times New Roman"/>
          <w:sz w:val="24"/>
          <w:szCs w:val="24"/>
          <w:shd w:val="clear" w:color="auto" w:fill="FFFFFF"/>
        </w:rPr>
        <w:t xml:space="preserve"> dentro de las páginas web se encuentran los links, es decir dentro de un documento puede contener otro, esto es el direccionamiento de un documento a otro por medio de un enlace</w:t>
      </w:r>
      <w:sdt>
        <w:sdtPr>
          <w:rPr>
            <w:rFonts w:ascii="Times New Roman" w:hAnsi="Times New Roman" w:cs="Times New Roman"/>
            <w:sz w:val="24"/>
            <w:szCs w:val="24"/>
            <w:shd w:val="clear" w:color="auto" w:fill="FFFFFF"/>
          </w:rPr>
          <w:id w:val="-787271500"/>
          <w:citation/>
        </w:sdtPr>
        <w:sdtEndPr/>
        <w:sdtContent>
          <w:r w:rsidR="00A10B2B" w:rsidRPr="00B12D0C">
            <w:rPr>
              <w:rFonts w:ascii="Times New Roman" w:hAnsi="Times New Roman" w:cs="Times New Roman"/>
              <w:sz w:val="24"/>
              <w:szCs w:val="24"/>
              <w:shd w:val="clear" w:color="auto" w:fill="FFFFFF"/>
            </w:rPr>
            <w:fldChar w:fldCharType="begin"/>
          </w:r>
          <w:r w:rsidR="00A10B2B" w:rsidRPr="00B12D0C">
            <w:rPr>
              <w:rFonts w:ascii="Times New Roman" w:hAnsi="Times New Roman" w:cs="Times New Roman"/>
              <w:sz w:val="24"/>
              <w:szCs w:val="24"/>
              <w:shd w:val="clear" w:color="auto" w:fill="FFFFFF"/>
              <w:lang w:val="es-ES"/>
            </w:rPr>
            <w:instrText xml:space="preserve"> CITATION Vaq10 \l 3082 </w:instrText>
          </w:r>
          <w:r w:rsidR="00A10B2B" w:rsidRPr="00B12D0C">
            <w:rPr>
              <w:rFonts w:ascii="Times New Roman" w:hAnsi="Times New Roman" w:cs="Times New Roman"/>
              <w:sz w:val="24"/>
              <w:szCs w:val="24"/>
              <w:shd w:val="clear" w:color="auto" w:fill="FFFFFF"/>
            </w:rPr>
            <w:fldChar w:fldCharType="separate"/>
          </w:r>
          <w:r w:rsidR="001A0E29" w:rsidRPr="00B12D0C">
            <w:rPr>
              <w:rFonts w:ascii="Times New Roman" w:hAnsi="Times New Roman" w:cs="Times New Roman"/>
              <w:noProof/>
              <w:sz w:val="24"/>
              <w:szCs w:val="24"/>
              <w:shd w:val="clear" w:color="auto" w:fill="FFFFFF"/>
              <w:lang w:val="es-ES"/>
            </w:rPr>
            <w:t xml:space="preserve"> (Vaquero, 2010)</w:t>
          </w:r>
          <w:r w:rsidR="00A10B2B" w:rsidRPr="00B12D0C">
            <w:rPr>
              <w:rFonts w:ascii="Times New Roman" w:hAnsi="Times New Roman" w:cs="Times New Roman"/>
              <w:sz w:val="24"/>
              <w:szCs w:val="24"/>
              <w:shd w:val="clear" w:color="auto" w:fill="FFFFFF"/>
            </w:rPr>
            <w:fldChar w:fldCharType="end"/>
          </w:r>
        </w:sdtContent>
      </w:sdt>
      <w:r w:rsidR="007851AB" w:rsidRPr="00B12D0C">
        <w:rPr>
          <w:rFonts w:ascii="Times New Roman" w:hAnsi="Times New Roman" w:cs="Times New Roman"/>
          <w:sz w:val="24"/>
          <w:szCs w:val="24"/>
          <w:shd w:val="clear" w:color="auto" w:fill="FFFFFF"/>
        </w:rPr>
        <w:t>.</w:t>
      </w:r>
    </w:p>
    <w:p w14:paraId="494A84F8" w14:textId="77777777" w:rsidR="001F2917" w:rsidRPr="00B12D0C" w:rsidRDefault="001F2917" w:rsidP="00B12D0C">
      <w:pPr>
        <w:spacing w:after="240" w:line="360" w:lineRule="auto"/>
        <w:jc w:val="both"/>
        <w:rPr>
          <w:rFonts w:ascii="Times New Roman" w:hAnsi="Times New Roman" w:cs="Times New Roman"/>
          <w:sz w:val="24"/>
          <w:szCs w:val="24"/>
          <w:shd w:val="clear" w:color="auto" w:fill="FFFFFF"/>
        </w:rPr>
      </w:pPr>
      <w:r w:rsidRPr="00B12D0C">
        <w:rPr>
          <w:rFonts w:ascii="Times New Roman" w:hAnsi="Times New Roman" w:cs="Times New Roman"/>
          <w:sz w:val="24"/>
          <w:szCs w:val="24"/>
          <w:shd w:val="clear" w:color="auto" w:fill="FFFFFF"/>
        </w:rPr>
        <w:t xml:space="preserve">En la actualidad existen dos tipos de páginas web que son las estáticas estas operan mediante un fichero en código HTML, esto permite que estén todas las instrucciones para que el navegador edifique la página web, dinámicas estas son generadas en el momento del acceso del usuario, empleado para algún lenguaje interpretado como el PHP </w:t>
      </w:r>
      <w:r w:rsidRPr="00B12D0C">
        <w:rPr>
          <w:rStyle w:val="st"/>
          <w:rFonts w:ascii="Times New Roman" w:hAnsi="Times New Roman" w:cs="Times New Roman"/>
          <w:sz w:val="24"/>
          <w:szCs w:val="24"/>
        </w:rPr>
        <w:t>"</w:t>
      </w:r>
      <w:proofErr w:type="spellStart"/>
      <w:r w:rsidRPr="00B12D0C">
        <w:rPr>
          <w:rStyle w:val="st"/>
          <w:rFonts w:ascii="Times New Roman" w:hAnsi="Times New Roman" w:cs="Times New Roman"/>
          <w:sz w:val="24"/>
          <w:szCs w:val="24"/>
        </w:rPr>
        <w:t>Hypertext</w:t>
      </w:r>
      <w:proofErr w:type="spellEnd"/>
      <w:r w:rsidRPr="00B12D0C">
        <w:rPr>
          <w:rStyle w:val="st"/>
          <w:rFonts w:ascii="Times New Roman" w:hAnsi="Times New Roman" w:cs="Times New Roman"/>
          <w:sz w:val="24"/>
          <w:szCs w:val="24"/>
        </w:rPr>
        <w:t xml:space="preserve"> Pre-</w:t>
      </w:r>
      <w:proofErr w:type="spellStart"/>
      <w:r w:rsidRPr="00B12D0C">
        <w:rPr>
          <w:rStyle w:val="st"/>
          <w:rFonts w:ascii="Times New Roman" w:hAnsi="Times New Roman" w:cs="Times New Roman"/>
          <w:sz w:val="24"/>
          <w:szCs w:val="24"/>
        </w:rPr>
        <w:t>Processor</w:t>
      </w:r>
      <w:proofErr w:type="spellEnd"/>
      <w:r w:rsidRPr="00B12D0C">
        <w:rPr>
          <w:rStyle w:val="st"/>
          <w:rFonts w:ascii="Times New Roman" w:hAnsi="Times New Roman" w:cs="Times New Roman"/>
          <w:sz w:val="24"/>
          <w:szCs w:val="24"/>
        </w:rPr>
        <w:t>"</w:t>
      </w:r>
      <w:r w:rsidRPr="00B12D0C">
        <w:rPr>
          <w:rFonts w:ascii="Times New Roman" w:hAnsi="Times New Roman" w:cs="Times New Roman"/>
          <w:sz w:val="24"/>
          <w:szCs w:val="24"/>
          <w:shd w:val="clear" w:color="auto" w:fill="FFFFFF"/>
        </w:rPr>
        <w:t xml:space="preserve"> (lenguaje de scripting de código abierto)</w:t>
      </w:r>
    </w:p>
    <w:p w14:paraId="72F186EF" w14:textId="6D99A945" w:rsidR="001F2917" w:rsidRPr="00B12D0C" w:rsidRDefault="00BE4AF4" w:rsidP="00B12D0C">
      <w:pPr>
        <w:spacing w:after="240" w:line="360" w:lineRule="auto"/>
        <w:jc w:val="both"/>
        <w:rPr>
          <w:rFonts w:ascii="Times New Roman" w:hAnsi="Times New Roman" w:cs="Times New Roman"/>
          <w:sz w:val="24"/>
          <w:szCs w:val="24"/>
          <w:shd w:val="clear" w:color="auto" w:fill="FFFFFF"/>
        </w:rPr>
      </w:pPr>
      <w:r w:rsidRPr="00B12D0C">
        <w:rPr>
          <w:rFonts w:ascii="Times New Roman" w:hAnsi="Times New Roman" w:cs="Times New Roman"/>
          <w:sz w:val="24"/>
          <w:szCs w:val="24"/>
          <w:shd w:val="clear" w:color="auto" w:fill="FFFFFF"/>
        </w:rPr>
        <w:lastRenderedPageBreak/>
        <w:t>L</w:t>
      </w:r>
      <w:r w:rsidR="001F2917" w:rsidRPr="00B12D0C">
        <w:rPr>
          <w:rFonts w:ascii="Times New Roman" w:hAnsi="Times New Roman" w:cs="Times New Roman"/>
          <w:sz w:val="24"/>
          <w:szCs w:val="24"/>
          <w:shd w:val="clear" w:color="auto" w:fill="FFFFFF"/>
        </w:rPr>
        <w:t xml:space="preserve">a gestión administrativa es la que permite implementar formas, estrategias y mecanismos diseñados con el único fin de hacer cumplir con los objetivos de una empresa por lo que es primordial, para ser claros y concisos sobre los resultados de trabajo en las asociaciones, empresas, compañías </w:t>
      </w:r>
      <w:proofErr w:type="spellStart"/>
      <w:r w:rsidR="001F2917" w:rsidRPr="00B12D0C">
        <w:rPr>
          <w:rFonts w:ascii="Times New Roman" w:hAnsi="Times New Roman" w:cs="Times New Roman"/>
          <w:sz w:val="24"/>
          <w:szCs w:val="24"/>
          <w:shd w:val="clear" w:color="auto" w:fill="FFFFFF"/>
        </w:rPr>
        <w:t>etc</w:t>
      </w:r>
      <w:proofErr w:type="spellEnd"/>
      <w:sdt>
        <w:sdtPr>
          <w:rPr>
            <w:rFonts w:ascii="Times New Roman" w:hAnsi="Times New Roman" w:cs="Times New Roman"/>
            <w:sz w:val="24"/>
            <w:szCs w:val="24"/>
            <w:shd w:val="clear" w:color="auto" w:fill="FFFFFF"/>
          </w:rPr>
          <w:id w:val="2070764020"/>
          <w:citation/>
        </w:sdtPr>
        <w:sdtEndPr/>
        <w:sdtContent>
          <w:r w:rsidR="001F2917" w:rsidRPr="00B12D0C">
            <w:rPr>
              <w:rFonts w:ascii="Times New Roman" w:hAnsi="Times New Roman" w:cs="Times New Roman"/>
              <w:sz w:val="24"/>
              <w:szCs w:val="24"/>
              <w:shd w:val="clear" w:color="auto" w:fill="FFFFFF"/>
            </w:rPr>
            <w:fldChar w:fldCharType="begin"/>
          </w:r>
          <w:r w:rsidR="001F2917" w:rsidRPr="00B12D0C">
            <w:rPr>
              <w:rFonts w:ascii="Times New Roman" w:hAnsi="Times New Roman" w:cs="Times New Roman"/>
              <w:sz w:val="24"/>
              <w:szCs w:val="24"/>
              <w:shd w:val="clear" w:color="auto" w:fill="FFFFFF"/>
            </w:rPr>
            <w:instrText xml:space="preserve"> CITATION Mic18 \l 12298 </w:instrText>
          </w:r>
          <w:r w:rsidR="001F2917" w:rsidRPr="00B12D0C">
            <w:rPr>
              <w:rFonts w:ascii="Times New Roman" w:hAnsi="Times New Roman" w:cs="Times New Roman"/>
              <w:sz w:val="24"/>
              <w:szCs w:val="24"/>
              <w:shd w:val="clear" w:color="auto" w:fill="FFFFFF"/>
            </w:rPr>
            <w:fldChar w:fldCharType="separate"/>
          </w:r>
          <w:r w:rsidR="001A0E29" w:rsidRPr="00B12D0C">
            <w:rPr>
              <w:rFonts w:ascii="Times New Roman" w:hAnsi="Times New Roman" w:cs="Times New Roman"/>
              <w:noProof/>
              <w:sz w:val="24"/>
              <w:szCs w:val="24"/>
              <w:shd w:val="clear" w:color="auto" w:fill="FFFFFF"/>
            </w:rPr>
            <w:t xml:space="preserve"> (Johnson, 2018)</w:t>
          </w:r>
          <w:r w:rsidR="001F2917" w:rsidRPr="00B12D0C">
            <w:rPr>
              <w:rFonts w:ascii="Times New Roman" w:hAnsi="Times New Roman" w:cs="Times New Roman"/>
              <w:sz w:val="24"/>
              <w:szCs w:val="24"/>
              <w:shd w:val="clear" w:color="auto" w:fill="FFFFFF"/>
            </w:rPr>
            <w:fldChar w:fldCharType="end"/>
          </w:r>
        </w:sdtContent>
      </w:sdt>
      <w:r w:rsidR="007851AB" w:rsidRPr="00B12D0C">
        <w:rPr>
          <w:rFonts w:ascii="Times New Roman" w:hAnsi="Times New Roman" w:cs="Times New Roman"/>
          <w:sz w:val="24"/>
          <w:szCs w:val="24"/>
          <w:shd w:val="clear" w:color="auto" w:fill="FFFFFF"/>
        </w:rPr>
        <w:t>. Es por eso que p</w:t>
      </w:r>
      <w:r w:rsidR="001F2917" w:rsidRPr="00B12D0C">
        <w:rPr>
          <w:rFonts w:ascii="Times New Roman" w:hAnsi="Times New Roman" w:cs="Times New Roman"/>
          <w:sz w:val="24"/>
          <w:szCs w:val="24"/>
          <w:shd w:val="clear" w:color="auto" w:fill="FFFFFF"/>
        </w:rPr>
        <w:t xml:space="preserve">ara una buena administración </w:t>
      </w:r>
      <w:r w:rsidR="00836769" w:rsidRPr="00B12D0C">
        <w:rPr>
          <w:rFonts w:ascii="Times New Roman" w:hAnsi="Times New Roman" w:cs="Times New Roman"/>
          <w:sz w:val="24"/>
          <w:szCs w:val="24"/>
          <w:shd w:val="clear" w:color="auto" w:fill="FFFFFF"/>
        </w:rPr>
        <w:t>se debe</w:t>
      </w:r>
      <w:r w:rsidR="001F2917" w:rsidRPr="00B12D0C">
        <w:rPr>
          <w:rFonts w:ascii="Times New Roman" w:hAnsi="Times New Roman" w:cs="Times New Roman"/>
          <w:sz w:val="24"/>
          <w:szCs w:val="24"/>
          <w:shd w:val="clear" w:color="auto" w:fill="FFFFFF"/>
        </w:rPr>
        <w:t xml:space="preserve"> realizar cuatro funciones específicas que son: planeación, organización, dirección y control, estos principios fundamentales te enseñara oficialmente capacitándote como técnico para la realización de operaciones de gestión administrativo en el ámbito público y privado.</w:t>
      </w:r>
    </w:p>
    <w:p w14:paraId="1FB31E9B" w14:textId="77777777" w:rsidR="0069522F" w:rsidRPr="00B12D0C" w:rsidRDefault="0069522F" w:rsidP="00B12D0C">
      <w:pPr>
        <w:spacing w:after="240" w:line="360" w:lineRule="auto"/>
        <w:jc w:val="both"/>
        <w:rPr>
          <w:rFonts w:ascii="Times New Roman" w:hAnsi="Times New Roman" w:cs="Times New Roman"/>
          <w:sz w:val="24"/>
          <w:szCs w:val="24"/>
          <w:shd w:val="clear" w:color="auto" w:fill="FFFFFF"/>
        </w:rPr>
      </w:pPr>
      <w:r w:rsidRPr="00B12D0C">
        <w:rPr>
          <w:rFonts w:ascii="Times New Roman" w:hAnsi="Times New Roman" w:cs="Times New Roman"/>
          <w:sz w:val="24"/>
          <w:szCs w:val="24"/>
          <w:shd w:val="clear" w:color="auto" w:fill="FFFFFF"/>
        </w:rPr>
        <w:t xml:space="preserve">El presente trabajo, tiene como objetivo </w:t>
      </w:r>
      <w:r w:rsidRPr="00B12D0C">
        <w:rPr>
          <w:rFonts w:ascii="Times New Roman" w:hAnsi="Times New Roman" w:cs="Times New Roman"/>
          <w:sz w:val="24"/>
          <w:szCs w:val="24"/>
        </w:rPr>
        <w:t>realizar un análisis para desarrollar una página web para gestionar los procesos administrativos que servirá como herramienta de análisis y control de la información de productos y productores en el proceso administrativo de las asociaciones agropecuarias del cantón Chone</w:t>
      </w:r>
    </w:p>
    <w:p w14:paraId="78D27C6F" w14:textId="35A9D34C" w:rsidR="001F2917" w:rsidRPr="00B12D0C" w:rsidRDefault="00E55541" w:rsidP="00B12D0C">
      <w:pPr>
        <w:spacing w:after="240" w:line="360" w:lineRule="auto"/>
        <w:jc w:val="both"/>
        <w:rPr>
          <w:rFonts w:ascii="Times New Roman" w:hAnsi="Times New Roman" w:cs="Times New Roman"/>
          <w:b/>
          <w:sz w:val="24"/>
          <w:szCs w:val="24"/>
        </w:rPr>
      </w:pPr>
      <w:r w:rsidRPr="00B12D0C">
        <w:rPr>
          <w:rFonts w:ascii="Times New Roman" w:hAnsi="Times New Roman" w:cs="Times New Roman"/>
          <w:b/>
          <w:sz w:val="24"/>
          <w:szCs w:val="24"/>
        </w:rPr>
        <w:t xml:space="preserve">Materiales </w:t>
      </w:r>
      <w:r w:rsidR="007A1410" w:rsidRPr="00B12D0C">
        <w:rPr>
          <w:rFonts w:ascii="Times New Roman" w:hAnsi="Times New Roman" w:cs="Times New Roman"/>
          <w:b/>
          <w:sz w:val="24"/>
          <w:szCs w:val="24"/>
        </w:rPr>
        <w:t xml:space="preserve">y métodos </w:t>
      </w:r>
    </w:p>
    <w:p w14:paraId="3DFC9D98" w14:textId="30CE6829" w:rsidR="001E5827" w:rsidRPr="00B12D0C" w:rsidRDefault="0069522F" w:rsidP="00B12D0C">
      <w:pPr>
        <w:spacing w:after="240" w:line="360" w:lineRule="auto"/>
        <w:jc w:val="both"/>
        <w:rPr>
          <w:rFonts w:ascii="Times New Roman" w:hAnsi="Times New Roman" w:cs="Times New Roman"/>
          <w:sz w:val="24"/>
          <w:szCs w:val="24"/>
          <w:shd w:val="clear" w:color="auto" w:fill="FFFFFF"/>
        </w:rPr>
      </w:pPr>
      <w:r w:rsidRPr="00B12D0C">
        <w:rPr>
          <w:rFonts w:ascii="Times New Roman" w:hAnsi="Times New Roman" w:cs="Times New Roman"/>
          <w:sz w:val="24"/>
          <w:szCs w:val="24"/>
        </w:rPr>
        <w:t xml:space="preserve">La investigación se efectuó en las </w:t>
      </w:r>
      <w:r w:rsidRPr="00B12D0C">
        <w:rPr>
          <w:rFonts w:ascii="Times New Roman" w:eastAsia="Times New Roman" w:hAnsi="Times New Roman" w:cs="Times New Roman"/>
          <w:sz w:val="24"/>
          <w:szCs w:val="24"/>
        </w:rPr>
        <w:t xml:space="preserve">asociaciones agropecuarias del cantón Chone, Ecuador. Para la recogida de datos se utilizó una </w:t>
      </w:r>
      <w:r w:rsidRPr="00B12D0C">
        <w:rPr>
          <w:rFonts w:ascii="Times New Roman" w:hAnsi="Times New Roman" w:cs="Times New Roman"/>
          <w:sz w:val="24"/>
          <w:szCs w:val="24"/>
          <w:shd w:val="clear" w:color="auto" w:fill="FFFFFF"/>
        </w:rPr>
        <w:t xml:space="preserve">encuesta, con el propósito </w:t>
      </w:r>
      <w:r w:rsidR="001E5827" w:rsidRPr="00B12D0C">
        <w:rPr>
          <w:rFonts w:ascii="Times New Roman" w:hAnsi="Times New Roman" w:cs="Times New Roman"/>
          <w:sz w:val="24"/>
          <w:szCs w:val="24"/>
          <w:shd w:val="clear" w:color="auto" w:fill="FFFFFF"/>
        </w:rPr>
        <w:t xml:space="preserve"> </w:t>
      </w:r>
      <w:r w:rsidRPr="00B12D0C">
        <w:rPr>
          <w:rFonts w:ascii="Times New Roman" w:hAnsi="Times New Roman" w:cs="Times New Roman"/>
          <w:sz w:val="24"/>
          <w:szCs w:val="24"/>
          <w:shd w:val="clear" w:color="auto" w:fill="FFFFFF"/>
        </w:rPr>
        <w:t xml:space="preserve">de </w:t>
      </w:r>
      <w:r w:rsidR="001E5827" w:rsidRPr="00B12D0C">
        <w:rPr>
          <w:rFonts w:ascii="Times New Roman" w:hAnsi="Times New Roman" w:cs="Times New Roman"/>
          <w:sz w:val="24"/>
          <w:szCs w:val="24"/>
          <w:shd w:val="clear" w:color="auto" w:fill="FFFFFF"/>
        </w:rPr>
        <w:t xml:space="preserve">conocer lo que hacen, opinan o piensan los </w:t>
      </w:r>
      <w:r w:rsidRPr="00B12D0C">
        <w:rPr>
          <w:rFonts w:ascii="Times New Roman" w:hAnsi="Times New Roman" w:cs="Times New Roman"/>
          <w:sz w:val="24"/>
          <w:szCs w:val="24"/>
          <w:shd w:val="clear" w:color="auto" w:fill="FFFFFF"/>
        </w:rPr>
        <w:t xml:space="preserve">sujetos </w:t>
      </w:r>
      <w:r w:rsidR="001E5827" w:rsidRPr="00B12D0C">
        <w:rPr>
          <w:rFonts w:ascii="Times New Roman" w:hAnsi="Times New Roman" w:cs="Times New Roman"/>
          <w:sz w:val="24"/>
          <w:szCs w:val="24"/>
          <w:shd w:val="clear" w:color="auto" w:fill="FFFFFF"/>
        </w:rPr>
        <w:t>encuestados mediante preguntas realizadas por escrito y que puedan ser respondidas sin la presencia del encuestador</w:t>
      </w:r>
      <w:r w:rsidRPr="00B12D0C">
        <w:rPr>
          <w:rFonts w:ascii="Times New Roman" w:hAnsi="Times New Roman" w:cs="Times New Roman"/>
          <w:sz w:val="24"/>
          <w:szCs w:val="24"/>
          <w:shd w:val="clear" w:color="auto" w:fill="FFFFFF"/>
        </w:rPr>
        <w:t>.</w:t>
      </w:r>
    </w:p>
    <w:p w14:paraId="1F36A005" w14:textId="312369AD" w:rsidR="004C4AEA" w:rsidRPr="00B12D0C" w:rsidRDefault="0069522F" w:rsidP="00B12D0C">
      <w:pPr>
        <w:spacing w:after="240" w:line="360" w:lineRule="auto"/>
        <w:jc w:val="both"/>
        <w:rPr>
          <w:rFonts w:ascii="Times New Roman" w:hAnsi="Times New Roman" w:cs="Times New Roman"/>
          <w:sz w:val="24"/>
          <w:szCs w:val="24"/>
        </w:rPr>
      </w:pPr>
      <w:r w:rsidRPr="00B12D0C">
        <w:rPr>
          <w:rFonts w:ascii="Times New Roman" w:eastAsia="Times New Roman" w:hAnsi="Times New Roman" w:cs="Times New Roman"/>
          <w:sz w:val="24"/>
          <w:szCs w:val="24"/>
        </w:rPr>
        <w:t xml:space="preserve">Con el instrumento aplicado se pretende </w:t>
      </w:r>
      <w:r w:rsidR="00641459" w:rsidRPr="00B12D0C">
        <w:rPr>
          <w:rFonts w:ascii="Times New Roman" w:eastAsia="Times New Roman" w:hAnsi="Times New Roman" w:cs="Times New Roman"/>
          <w:sz w:val="24"/>
          <w:szCs w:val="24"/>
        </w:rPr>
        <w:t>saber los requerimientos de</w:t>
      </w:r>
      <w:r w:rsidR="007A1410" w:rsidRPr="00B12D0C">
        <w:rPr>
          <w:rFonts w:ascii="Times New Roman" w:eastAsia="Times New Roman" w:hAnsi="Times New Roman" w:cs="Times New Roman"/>
          <w:sz w:val="24"/>
          <w:szCs w:val="24"/>
        </w:rPr>
        <w:t xml:space="preserve"> las asociaciones agropecuarias del cantón Chon</w:t>
      </w:r>
      <w:r w:rsidR="00A41EB6" w:rsidRPr="00B12D0C">
        <w:rPr>
          <w:rFonts w:ascii="Times New Roman" w:eastAsia="Times New Roman" w:hAnsi="Times New Roman" w:cs="Times New Roman"/>
          <w:sz w:val="24"/>
          <w:szCs w:val="24"/>
        </w:rPr>
        <w:t>e</w:t>
      </w:r>
      <w:r w:rsidR="00641459" w:rsidRPr="00B12D0C">
        <w:rPr>
          <w:rFonts w:ascii="Times New Roman" w:eastAsia="Times New Roman" w:hAnsi="Times New Roman" w:cs="Times New Roman"/>
          <w:sz w:val="24"/>
          <w:szCs w:val="24"/>
        </w:rPr>
        <w:t xml:space="preserve"> y a su vez </w:t>
      </w:r>
      <w:r w:rsidR="001F2917" w:rsidRPr="00B12D0C">
        <w:rPr>
          <w:rFonts w:ascii="Times New Roman" w:eastAsia="Times New Roman" w:hAnsi="Times New Roman" w:cs="Times New Roman"/>
          <w:sz w:val="24"/>
          <w:szCs w:val="24"/>
        </w:rPr>
        <w:t xml:space="preserve">obtener, resultados sobre el manejo y control de los procesos administrativos </w:t>
      </w:r>
      <w:r w:rsidR="008F78B9" w:rsidRPr="00B12D0C">
        <w:rPr>
          <w:rFonts w:ascii="Times New Roman" w:eastAsia="Times New Roman" w:hAnsi="Times New Roman" w:cs="Times New Roman"/>
          <w:sz w:val="24"/>
          <w:szCs w:val="24"/>
        </w:rPr>
        <w:t>y conocimientos de las herramientas tecnológicas</w:t>
      </w:r>
      <w:r w:rsidR="00A41EB6" w:rsidRPr="00B12D0C">
        <w:rPr>
          <w:rFonts w:ascii="Times New Roman" w:eastAsia="Times New Roman" w:hAnsi="Times New Roman" w:cs="Times New Roman"/>
          <w:sz w:val="24"/>
          <w:szCs w:val="24"/>
        </w:rPr>
        <w:t>.</w:t>
      </w:r>
      <w:r w:rsidR="008F78B9" w:rsidRPr="00B12D0C">
        <w:rPr>
          <w:rFonts w:ascii="Times New Roman" w:eastAsia="Times New Roman" w:hAnsi="Times New Roman" w:cs="Times New Roman"/>
          <w:sz w:val="24"/>
          <w:szCs w:val="24"/>
        </w:rPr>
        <w:t xml:space="preserve"> </w:t>
      </w:r>
      <w:r w:rsidRPr="00B12D0C">
        <w:rPr>
          <w:rFonts w:ascii="Times New Roman" w:hAnsi="Times New Roman" w:cs="Times New Roman"/>
          <w:sz w:val="24"/>
          <w:szCs w:val="24"/>
        </w:rPr>
        <w:t xml:space="preserve">La </w:t>
      </w:r>
      <w:r w:rsidR="00F6781E" w:rsidRPr="00B12D0C">
        <w:rPr>
          <w:rFonts w:ascii="Times New Roman" w:hAnsi="Times New Roman" w:cs="Times New Roman"/>
          <w:sz w:val="24"/>
          <w:szCs w:val="24"/>
        </w:rPr>
        <w:t>toma</w:t>
      </w:r>
      <w:r w:rsidR="00A41EB6" w:rsidRPr="00B12D0C">
        <w:rPr>
          <w:rFonts w:ascii="Times New Roman" w:hAnsi="Times New Roman" w:cs="Times New Roman"/>
          <w:sz w:val="24"/>
          <w:szCs w:val="24"/>
        </w:rPr>
        <w:t xml:space="preserve"> muestra </w:t>
      </w:r>
      <w:r w:rsidRPr="00B12D0C">
        <w:rPr>
          <w:rFonts w:ascii="Times New Roman" w:hAnsi="Times New Roman" w:cs="Times New Roman"/>
          <w:sz w:val="24"/>
          <w:szCs w:val="24"/>
        </w:rPr>
        <w:t xml:space="preserve">estuvo conformada por </w:t>
      </w:r>
      <w:r w:rsidR="00F6781E" w:rsidRPr="00B12D0C">
        <w:rPr>
          <w:rFonts w:ascii="Times New Roman" w:hAnsi="Times New Roman" w:cs="Times New Roman"/>
          <w:sz w:val="24"/>
          <w:szCs w:val="24"/>
        </w:rPr>
        <w:t>25 administradores</w:t>
      </w:r>
      <w:r w:rsidR="00A41EB6" w:rsidRPr="00B12D0C">
        <w:rPr>
          <w:rFonts w:ascii="Times New Roman" w:hAnsi="Times New Roman" w:cs="Times New Roman"/>
          <w:sz w:val="24"/>
          <w:szCs w:val="24"/>
        </w:rPr>
        <w:t xml:space="preserve"> de 5 asociaciones de las 23 existentes </w:t>
      </w:r>
      <w:r w:rsidR="00F6781E" w:rsidRPr="00B12D0C">
        <w:rPr>
          <w:rFonts w:ascii="Times New Roman" w:hAnsi="Times New Roman" w:cs="Times New Roman"/>
          <w:sz w:val="24"/>
          <w:szCs w:val="24"/>
        </w:rPr>
        <w:t xml:space="preserve">en </w:t>
      </w:r>
      <w:r w:rsidR="00641459" w:rsidRPr="00B12D0C">
        <w:rPr>
          <w:rFonts w:ascii="Times New Roman" w:hAnsi="Times New Roman" w:cs="Times New Roman"/>
          <w:sz w:val="24"/>
          <w:szCs w:val="24"/>
        </w:rPr>
        <w:t xml:space="preserve">el </w:t>
      </w:r>
      <w:r w:rsidR="00A41EB6" w:rsidRPr="00B12D0C">
        <w:rPr>
          <w:rFonts w:ascii="Times New Roman" w:hAnsi="Times New Roman" w:cs="Times New Roman"/>
          <w:sz w:val="24"/>
          <w:szCs w:val="24"/>
        </w:rPr>
        <w:t>cantón Chone.</w:t>
      </w:r>
    </w:p>
    <w:p w14:paraId="0DA5A474" w14:textId="6A8C50E8" w:rsidR="001E5827" w:rsidRPr="00B12D0C" w:rsidRDefault="004A2AC2" w:rsidP="00B12D0C">
      <w:pPr>
        <w:spacing w:after="240" w:line="360" w:lineRule="auto"/>
        <w:jc w:val="both"/>
        <w:rPr>
          <w:rFonts w:ascii="Times New Roman" w:eastAsia="Calibri" w:hAnsi="Times New Roman" w:cs="Times New Roman"/>
          <w:sz w:val="24"/>
          <w:szCs w:val="24"/>
        </w:rPr>
      </w:pPr>
      <w:bookmarkStart w:id="1" w:name="_Toc535001528"/>
      <w:r w:rsidRPr="00B12D0C">
        <w:rPr>
          <w:rFonts w:ascii="Times New Roman" w:hAnsi="Times New Roman" w:cs="Times New Roman"/>
          <w:sz w:val="24"/>
          <w:szCs w:val="24"/>
          <w:shd w:val="clear" w:color="auto" w:fill="FFFFFF"/>
        </w:rPr>
        <w:t>Se empleó e</w:t>
      </w:r>
      <w:r w:rsidR="001E5827" w:rsidRPr="00B12D0C">
        <w:rPr>
          <w:rFonts w:ascii="Times New Roman" w:hAnsi="Times New Roman" w:cs="Times New Roman"/>
          <w:sz w:val="24"/>
          <w:szCs w:val="24"/>
          <w:shd w:val="clear" w:color="auto" w:fill="FFFFFF"/>
        </w:rPr>
        <w:t>l método estadístico matemático, nos permite a través de tablas y cálculos matemáticos medir los resultados de los datos recopilados</w:t>
      </w:r>
      <w:r w:rsidRPr="00B12D0C">
        <w:rPr>
          <w:rFonts w:ascii="Times New Roman" w:hAnsi="Times New Roman" w:cs="Times New Roman"/>
          <w:sz w:val="24"/>
          <w:szCs w:val="24"/>
          <w:shd w:val="clear" w:color="auto" w:fill="FFFFFF"/>
        </w:rPr>
        <w:t xml:space="preserve"> por medio de los instrumentos aplicados   (Rodríguez, 2015).</w:t>
      </w:r>
    </w:p>
    <w:p w14:paraId="26A2B84E" w14:textId="0635734D" w:rsidR="001F2917" w:rsidRPr="00B12D0C" w:rsidRDefault="004A2AC2"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 xml:space="preserve">Con el </w:t>
      </w:r>
      <w:r w:rsidR="006172AE" w:rsidRPr="00B12D0C">
        <w:rPr>
          <w:rFonts w:ascii="Times New Roman" w:hAnsi="Times New Roman" w:cs="Times New Roman"/>
          <w:sz w:val="24"/>
          <w:szCs w:val="24"/>
        </w:rPr>
        <w:t>Método d</w:t>
      </w:r>
      <w:r w:rsidR="001F2917" w:rsidRPr="00B12D0C">
        <w:rPr>
          <w:rFonts w:ascii="Times New Roman" w:hAnsi="Times New Roman" w:cs="Times New Roman"/>
          <w:sz w:val="24"/>
          <w:szCs w:val="24"/>
        </w:rPr>
        <w:t>eductivo</w:t>
      </w:r>
      <w:bookmarkEnd w:id="1"/>
      <w:r w:rsidR="00BE4AF4" w:rsidRPr="00B12D0C">
        <w:rPr>
          <w:rFonts w:ascii="Times New Roman" w:hAnsi="Times New Roman" w:cs="Times New Roman"/>
          <w:sz w:val="24"/>
          <w:szCs w:val="24"/>
        </w:rPr>
        <w:t>,</w:t>
      </w:r>
      <w:r w:rsidR="00BE4AF4" w:rsidRPr="00B12D0C">
        <w:rPr>
          <w:rFonts w:ascii="Times New Roman" w:hAnsi="Times New Roman" w:cs="Times New Roman"/>
          <w:b/>
          <w:sz w:val="24"/>
          <w:szCs w:val="24"/>
        </w:rPr>
        <w:t xml:space="preserve"> </w:t>
      </w:r>
      <w:r w:rsidR="001F2917" w:rsidRPr="00B12D0C">
        <w:rPr>
          <w:rFonts w:ascii="Times New Roman" w:hAnsi="Times New Roman" w:cs="Times New Roman"/>
          <w:sz w:val="24"/>
          <w:szCs w:val="24"/>
        </w:rPr>
        <w:t>se aplican los principios descubiertos a casos particulares a partir de la vinculación de juicios</w:t>
      </w:r>
      <w:r w:rsidRPr="00B12D0C">
        <w:rPr>
          <w:rFonts w:ascii="Times New Roman" w:hAnsi="Times New Roman" w:cs="Times New Roman"/>
          <w:sz w:val="24"/>
          <w:szCs w:val="24"/>
        </w:rPr>
        <w:t xml:space="preserve">  (</w:t>
      </w:r>
      <w:proofErr w:type="spellStart"/>
      <w:r w:rsidRPr="00B12D0C">
        <w:rPr>
          <w:rFonts w:ascii="Times New Roman" w:hAnsi="Times New Roman" w:cs="Times New Roman"/>
          <w:sz w:val="24"/>
          <w:szCs w:val="24"/>
        </w:rPr>
        <w:t>Behar</w:t>
      </w:r>
      <w:proofErr w:type="spellEnd"/>
      <w:r w:rsidRPr="00B12D0C">
        <w:rPr>
          <w:rFonts w:ascii="Times New Roman" w:hAnsi="Times New Roman" w:cs="Times New Roman"/>
          <w:sz w:val="24"/>
          <w:szCs w:val="24"/>
        </w:rPr>
        <w:t xml:space="preserve"> y </w:t>
      </w:r>
      <w:proofErr w:type="spellStart"/>
      <w:r w:rsidRPr="00B12D0C">
        <w:rPr>
          <w:rFonts w:ascii="Times New Roman" w:hAnsi="Times New Roman" w:cs="Times New Roman"/>
          <w:sz w:val="24"/>
          <w:szCs w:val="24"/>
        </w:rPr>
        <w:t>Bisquerra</w:t>
      </w:r>
      <w:proofErr w:type="spellEnd"/>
      <w:r w:rsidRPr="00B12D0C">
        <w:rPr>
          <w:rFonts w:ascii="Times New Roman" w:hAnsi="Times New Roman" w:cs="Times New Roman"/>
          <w:sz w:val="24"/>
          <w:szCs w:val="24"/>
        </w:rPr>
        <w:t xml:space="preserve"> 2011)</w:t>
      </w:r>
      <w:r w:rsidR="001F2917" w:rsidRPr="00B12D0C">
        <w:rPr>
          <w:rFonts w:ascii="Times New Roman" w:hAnsi="Times New Roman" w:cs="Times New Roman"/>
          <w:sz w:val="24"/>
          <w:szCs w:val="24"/>
        </w:rPr>
        <w:t xml:space="preserve">. Por lo tanto, este método será útil para el desarrollo de </w:t>
      </w:r>
      <w:r w:rsidRPr="00B12D0C">
        <w:rPr>
          <w:rFonts w:ascii="Times New Roman" w:hAnsi="Times New Roman" w:cs="Times New Roman"/>
          <w:sz w:val="24"/>
          <w:szCs w:val="24"/>
        </w:rPr>
        <w:t>este estudio</w:t>
      </w:r>
      <w:r w:rsidR="001F2917" w:rsidRPr="00B12D0C">
        <w:rPr>
          <w:rFonts w:ascii="Times New Roman" w:hAnsi="Times New Roman" w:cs="Times New Roman"/>
          <w:sz w:val="24"/>
          <w:szCs w:val="24"/>
        </w:rPr>
        <w:t>, porque ayudará a las investigadoras establecer conclusiones particulares del objeto de estudio, haciendo énfasis en la teoría obtenida y explicación de la misma.</w:t>
      </w:r>
      <w:bookmarkStart w:id="2" w:name="_Toc535001529"/>
    </w:p>
    <w:p w14:paraId="4B854AB9" w14:textId="77777777" w:rsidR="001F2917" w:rsidRPr="00B12D0C" w:rsidRDefault="006172AE" w:rsidP="00B12D0C">
      <w:pPr>
        <w:autoSpaceDE w:val="0"/>
        <w:autoSpaceDN w:val="0"/>
        <w:adjustRightInd w:val="0"/>
        <w:spacing w:after="240" w:line="360" w:lineRule="auto"/>
        <w:jc w:val="both"/>
        <w:rPr>
          <w:rFonts w:ascii="Times New Roman" w:eastAsia="Calibri" w:hAnsi="Times New Roman" w:cs="Times New Roman"/>
          <w:sz w:val="24"/>
          <w:szCs w:val="24"/>
        </w:rPr>
      </w:pPr>
      <w:r w:rsidRPr="00B12D0C">
        <w:rPr>
          <w:rFonts w:ascii="Times New Roman" w:eastAsia="Calibri" w:hAnsi="Times New Roman" w:cs="Times New Roman"/>
          <w:sz w:val="24"/>
          <w:szCs w:val="24"/>
        </w:rPr>
        <w:t>Método i</w:t>
      </w:r>
      <w:r w:rsidR="001F2917" w:rsidRPr="00B12D0C">
        <w:rPr>
          <w:rFonts w:ascii="Times New Roman" w:eastAsia="Calibri" w:hAnsi="Times New Roman" w:cs="Times New Roman"/>
          <w:sz w:val="24"/>
          <w:szCs w:val="24"/>
        </w:rPr>
        <w:t>nductivo</w:t>
      </w:r>
      <w:bookmarkEnd w:id="2"/>
    </w:p>
    <w:p w14:paraId="5390727F" w14:textId="7EEB7267" w:rsidR="00D56786" w:rsidRPr="00B12D0C" w:rsidRDefault="001F2917" w:rsidP="00B12D0C">
      <w:pPr>
        <w:autoSpaceDE w:val="0"/>
        <w:autoSpaceDN w:val="0"/>
        <w:adjustRightInd w:val="0"/>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lastRenderedPageBreak/>
        <w:t xml:space="preserve">El método inductivo crea leyes a partir de la observación de los hechos, mediante la generalización del comportamiento observado; en realidad, lo que realiza es una especie de generalización, sin que por medio de la lógica pueda conseguir una demostración de las citadas leyes o conjunto de conclusiones </w:t>
      </w:r>
      <w:r w:rsidR="004A2AC2" w:rsidRPr="00B12D0C">
        <w:rPr>
          <w:rFonts w:ascii="Times New Roman" w:hAnsi="Times New Roman" w:cs="Times New Roman"/>
          <w:sz w:val="24"/>
          <w:szCs w:val="24"/>
        </w:rPr>
        <w:t>(</w:t>
      </w:r>
      <w:proofErr w:type="spellStart"/>
      <w:r w:rsidR="004A2AC2" w:rsidRPr="00B12D0C">
        <w:rPr>
          <w:rFonts w:ascii="Times New Roman" w:hAnsi="Times New Roman" w:cs="Times New Roman"/>
          <w:sz w:val="24"/>
          <w:szCs w:val="24"/>
        </w:rPr>
        <w:t>Behar</w:t>
      </w:r>
      <w:proofErr w:type="spellEnd"/>
      <w:r w:rsidR="004A2AC2" w:rsidRPr="00B12D0C">
        <w:rPr>
          <w:rFonts w:ascii="Times New Roman" w:hAnsi="Times New Roman" w:cs="Times New Roman"/>
          <w:sz w:val="24"/>
          <w:szCs w:val="24"/>
        </w:rPr>
        <w:t xml:space="preserve"> y </w:t>
      </w:r>
      <w:proofErr w:type="spellStart"/>
      <w:r w:rsidR="004A2AC2" w:rsidRPr="00B12D0C">
        <w:rPr>
          <w:rFonts w:ascii="Times New Roman" w:hAnsi="Times New Roman" w:cs="Times New Roman"/>
          <w:sz w:val="24"/>
          <w:szCs w:val="24"/>
        </w:rPr>
        <w:t>Bisquerra</w:t>
      </w:r>
      <w:proofErr w:type="spellEnd"/>
      <w:r w:rsidR="004A2AC2" w:rsidRPr="00B12D0C">
        <w:rPr>
          <w:rFonts w:ascii="Times New Roman" w:hAnsi="Times New Roman" w:cs="Times New Roman"/>
          <w:sz w:val="24"/>
          <w:szCs w:val="24"/>
        </w:rPr>
        <w:t xml:space="preserve"> 2011).</w:t>
      </w:r>
    </w:p>
    <w:p w14:paraId="6785636D" w14:textId="77777777" w:rsidR="001F2917" w:rsidRPr="00B12D0C" w:rsidRDefault="001F2917" w:rsidP="00B12D0C">
      <w:pPr>
        <w:spacing w:after="240" w:line="360" w:lineRule="auto"/>
        <w:jc w:val="both"/>
        <w:rPr>
          <w:rFonts w:ascii="Times New Roman" w:eastAsia="Calibri" w:hAnsi="Times New Roman" w:cs="Times New Roman"/>
          <w:sz w:val="24"/>
          <w:szCs w:val="24"/>
        </w:rPr>
      </w:pPr>
      <w:r w:rsidRPr="00B12D0C">
        <w:rPr>
          <w:rFonts w:ascii="Times New Roman" w:eastAsia="Calibri" w:hAnsi="Times New Roman" w:cs="Times New Roman"/>
          <w:sz w:val="24"/>
          <w:szCs w:val="24"/>
        </w:rPr>
        <w:t>Con este método se podrá dar respuesta a la hipótesis planteada en el presente trabajo, además se generalizará y descubrirá nuevas teorías referente al tema de investigación, también será de gran ayuda para la recolección de información y la creación de criterios propios.</w:t>
      </w:r>
      <w:bookmarkStart w:id="3" w:name="_Toc535001530"/>
    </w:p>
    <w:p w14:paraId="03443F04" w14:textId="75CB634F" w:rsidR="001F2917" w:rsidRPr="00B12D0C" w:rsidRDefault="006172AE" w:rsidP="00B12D0C">
      <w:pPr>
        <w:spacing w:after="240" w:line="360" w:lineRule="auto"/>
        <w:jc w:val="both"/>
        <w:rPr>
          <w:rFonts w:ascii="Times New Roman" w:eastAsia="Calibri" w:hAnsi="Times New Roman" w:cs="Times New Roman"/>
          <w:b/>
          <w:sz w:val="24"/>
          <w:szCs w:val="24"/>
        </w:rPr>
      </w:pPr>
      <w:r w:rsidRPr="00B12D0C">
        <w:rPr>
          <w:rFonts w:ascii="Times New Roman" w:eastAsia="Calibri" w:hAnsi="Times New Roman" w:cs="Times New Roman"/>
          <w:sz w:val="24"/>
          <w:szCs w:val="24"/>
        </w:rPr>
        <w:t>Método sintético a</w:t>
      </w:r>
      <w:r w:rsidR="001F2917" w:rsidRPr="00B12D0C">
        <w:rPr>
          <w:rFonts w:ascii="Times New Roman" w:eastAsia="Calibri" w:hAnsi="Times New Roman" w:cs="Times New Roman"/>
          <w:sz w:val="24"/>
          <w:szCs w:val="24"/>
        </w:rPr>
        <w:t>nalítico</w:t>
      </w:r>
      <w:bookmarkEnd w:id="3"/>
      <w:r w:rsidRPr="00B12D0C">
        <w:rPr>
          <w:rFonts w:ascii="Times New Roman" w:eastAsia="Calibri" w:hAnsi="Times New Roman" w:cs="Times New Roman"/>
          <w:sz w:val="24"/>
          <w:szCs w:val="24"/>
        </w:rPr>
        <w:t>,</w:t>
      </w:r>
      <w:r w:rsidRPr="00B12D0C">
        <w:rPr>
          <w:rFonts w:ascii="Times New Roman" w:eastAsia="Calibri" w:hAnsi="Times New Roman" w:cs="Times New Roman"/>
          <w:b/>
          <w:sz w:val="24"/>
          <w:szCs w:val="24"/>
        </w:rPr>
        <w:t xml:space="preserve"> </w:t>
      </w:r>
      <w:r w:rsidRPr="00B12D0C">
        <w:rPr>
          <w:rFonts w:ascii="Times New Roman" w:eastAsia="Calibri" w:hAnsi="Times New Roman" w:cs="Times New Roman"/>
          <w:sz w:val="24"/>
          <w:szCs w:val="24"/>
        </w:rPr>
        <w:t>e</w:t>
      </w:r>
      <w:r w:rsidRPr="00B12D0C">
        <w:rPr>
          <w:rFonts w:ascii="Times New Roman" w:hAnsi="Times New Roman" w:cs="Times New Roman"/>
          <w:sz w:val="24"/>
          <w:szCs w:val="24"/>
        </w:rPr>
        <w:t>l análisis maneja juicios, l</w:t>
      </w:r>
      <w:r w:rsidR="001F2917" w:rsidRPr="00B12D0C">
        <w:rPr>
          <w:rFonts w:ascii="Times New Roman" w:hAnsi="Times New Roman" w:cs="Times New Roman"/>
          <w:sz w:val="24"/>
          <w:szCs w:val="24"/>
        </w:rPr>
        <w:t>a síntesis considera los objetos como un todo. El método que emplea el análisis y la síntesis consiste en separar el objeto de estudio en dos partes y, una vez comprendid</w:t>
      </w:r>
      <w:r w:rsidR="004A2AC2" w:rsidRPr="00B12D0C">
        <w:rPr>
          <w:rFonts w:ascii="Times New Roman" w:hAnsi="Times New Roman" w:cs="Times New Roman"/>
          <w:sz w:val="24"/>
          <w:szCs w:val="24"/>
        </w:rPr>
        <w:t>a su esencia, construir un todo.</w:t>
      </w:r>
    </w:p>
    <w:p w14:paraId="6C323DF0" w14:textId="77777777" w:rsidR="005A331A" w:rsidRPr="00B12D0C" w:rsidRDefault="001F2917" w:rsidP="00B12D0C">
      <w:pPr>
        <w:spacing w:after="240" w:line="360" w:lineRule="auto"/>
        <w:jc w:val="both"/>
        <w:rPr>
          <w:rFonts w:ascii="Times New Roman" w:eastAsia="Calibri" w:hAnsi="Times New Roman" w:cs="Times New Roman"/>
          <w:sz w:val="24"/>
          <w:szCs w:val="24"/>
        </w:rPr>
      </w:pPr>
      <w:r w:rsidRPr="00B12D0C">
        <w:rPr>
          <w:rFonts w:ascii="Times New Roman" w:eastAsia="Calibri" w:hAnsi="Times New Roman" w:cs="Times New Roman"/>
          <w:sz w:val="24"/>
          <w:szCs w:val="24"/>
        </w:rPr>
        <w:t xml:space="preserve">La aplicación del método sintético analítico, ayudará a las investigadoras sintetizar la información más relevante del fenómeno de estudio, para luego realizar un análisis de la misma. Además, se aplicará para el análisis de los resultados y hallazgo que se obtenga en el </w:t>
      </w:r>
      <w:r w:rsidR="005A331A" w:rsidRPr="00B12D0C">
        <w:rPr>
          <w:rFonts w:ascii="Times New Roman" w:eastAsia="Calibri" w:hAnsi="Times New Roman" w:cs="Times New Roman"/>
          <w:sz w:val="24"/>
          <w:szCs w:val="24"/>
        </w:rPr>
        <w:t>desarrollo de la investigación.</w:t>
      </w:r>
    </w:p>
    <w:p w14:paraId="5E7F16F3" w14:textId="77777777" w:rsidR="008F78B9" w:rsidRPr="00B12D0C" w:rsidRDefault="008F78B9" w:rsidP="00B12D0C">
      <w:pPr>
        <w:spacing w:after="240" w:line="360" w:lineRule="auto"/>
        <w:jc w:val="both"/>
        <w:rPr>
          <w:rFonts w:ascii="Times New Roman" w:hAnsi="Times New Roman" w:cs="Times New Roman"/>
          <w:b/>
          <w:sz w:val="24"/>
          <w:szCs w:val="24"/>
        </w:rPr>
      </w:pPr>
      <w:r w:rsidRPr="00B12D0C">
        <w:rPr>
          <w:rFonts w:ascii="Times New Roman" w:hAnsi="Times New Roman" w:cs="Times New Roman"/>
          <w:b/>
          <w:sz w:val="24"/>
          <w:szCs w:val="24"/>
        </w:rPr>
        <w:t xml:space="preserve">Resultados </w:t>
      </w:r>
    </w:p>
    <w:p w14:paraId="174E2F77" w14:textId="4A036A9D" w:rsidR="004A2AC2" w:rsidRPr="00B12D0C" w:rsidRDefault="004A2AC2" w:rsidP="00B12D0C">
      <w:pPr>
        <w:spacing w:after="240" w:line="360" w:lineRule="auto"/>
        <w:jc w:val="both"/>
        <w:rPr>
          <w:rFonts w:ascii="Times New Roman" w:hAnsi="Times New Roman" w:cs="Times New Roman"/>
          <w:b/>
          <w:sz w:val="24"/>
          <w:szCs w:val="24"/>
        </w:rPr>
      </w:pPr>
      <w:r w:rsidRPr="00B12D0C">
        <w:rPr>
          <w:rFonts w:ascii="Times New Roman" w:hAnsi="Times New Roman" w:cs="Times New Roman"/>
          <w:sz w:val="24"/>
          <w:szCs w:val="24"/>
        </w:rPr>
        <w:t xml:space="preserve">Mediante la pregunta formulada a los socios sobre si alguna vez han interactuado con una página web dio como respuesta un 90% si contra un 10% no, las instituciones públicas y privadas cuentan con una página web ya que estas son su carta de presentación, es por ello los administradores de las asociaciones han tenido la necesidad y obligación de interactuar con una de ellas. De acuerdo a la encuesta realizada se constató que la mayoría de los administradores de las asociaciones han interactuado con una página web, se observa en el </w:t>
      </w:r>
      <w:proofErr w:type="gramStart"/>
      <w:r w:rsidRPr="00B12D0C">
        <w:rPr>
          <w:rFonts w:ascii="Times New Roman" w:hAnsi="Times New Roman" w:cs="Times New Roman"/>
          <w:sz w:val="24"/>
          <w:szCs w:val="24"/>
        </w:rPr>
        <w:t>Gráfico .</w:t>
      </w:r>
      <w:proofErr w:type="gramEnd"/>
    </w:p>
    <w:p w14:paraId="72EE264A" w14:textId="0953D78A" w:rsidR="005A331A" w:rsidRPr="00B12D0C" w:rsidRDefault="00B12D0C" w:rsidP="00B12D0C">
      <w:pPr>
        <w:spacing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53C60913" wp14:editId="395B9444">
            <wp:extent cx="3609975" cy="19145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1914525"/>
                    </a:xfrm>
                    <a:prstGeom prst="rect">
                      <a:avLst/>
                    </a:prstGeom>
                    <a:noFill/>
                    <a:ln>
                      <a:noFill/>
                    </a:ln>
                  </pic:spPr>
                </pic:pic>
              </a:graphicData>
            </a:graphic>
          </wp:inline>
        </w:drawing>
      </w:r>
    </w:p>
    <w:p w14:paraId="73B53142" w14:textId="7410868E" w:rsidR="004A2AC2" w:rsidRPr="00B12D0C" w:rsidRDefault="004A2AC2" w:rsidP="00B12D0C">
      <w:pPr>
        <w:spacing w:after="240" w:line="360" w:lineRule="auto"/>
        <w:jc w:val="center"/>
        <w:rPr>
          <w:rFonts w:ascii="Times New Roman" w:hAnsi="Times New Roman" w:cs="Times New Roman"/>
          <w:sz w:val="24"/>
          <w:szCs w:val="24"/>
        </w:rPr>
      </w:pPr>
      <w:r w:rsidRPr="00B12D0C">
        <w:rPr>
          <w:rFonts w:ascii="Times New Roman" w:hAnsi="Times New Roman" w:cs="Times New Roman"/>
          <w:sz w:val="24"/>
          <w:szCs w:val="24"/>
        </w:rPr>
        <w:t>Gráfico 1</w:t>
      </w:r>
      <w:r w:rsidR="00B12D0C">
        <w:rPr>
          <w:rFonts w:ascii="Times New Roman" w:hAnsi="Times New Roman" w:cs="Times New Roman"/>
          <w:sz w:val="24"/>
          <w:szCs w:val="24"/>
          <w:lang w:val="es-419"/>
        </w:rPr>
        <w:t>.</w:t>
      </w:r>
      <w:r w:rsidRPr="00B12D0C">
        <w:rPr>
          <w:rFonts w:ascii="Times New Roman" w:hAnsi="Times New Roman" w:cs="Times New Roman"/>
          <w:b/>
          <w:sz w:val="24"/>
          <w:szCs w:val="24"/>
        </w:rPr>
        <w:t xml:space="preserve"> </w:t>
      </w:r>
      <w:r w:rsidRPr="00B12D0C">
        <w:rPr>
          <w:rFonts w:ascii="Times New Roman" w:hAnsi="Times New Roman" w:cs="Times New Roman"/>
          <w:sz w:val="24"/>
          <w:szCs w:val="24"/>
        </w:rPr>
        <w:t>Interacción página web</w:t>
      </w:r>
    </w:p>
    <w:p w14:paraId="1FDAC898" w14:textId="00FD2470" w:rsidR="004A2AC2" w:rsidRPr="00B12D0C" w:rsidRDefault="004A2AC2"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lastRenderedPageBreak/>
        <w:t>En lo relativo a la pregunta formulada a los socios sobre si la página web a implementar debe ser  de una interfaz web dinámica y fácil de usar nos dieron como respuesta un 75% si contra un 25% no, el diseño de las páginas web es clave ya que reúne a personas de cualquier edad, de manera que es imprescindible la navegación intuitiva y dinámica, haciendo fácil su interacción para cualquier usuario.  La mayoría de los administradores de las asociaciones alegaron que la interfaz de las páginas web deben  ser fácil y dinámicas para faciliten su navegación, se aprecia en el gráfico 2.</w:t>
      </w:r>
    </w:p>
    <w:p w14:paraId="3171DDDF" w14:textId="7934F335" w:rsidR="004A2AC2" w:rsidRPr="00B12D0C" w:rsidRDefault="00B12D0C" w:rsidP="00B12D0C">
      <w:pPr>
        <w:spacing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6A30D0CA" wp14:editId="487986CB">
            <wp:extent cx="3733800" cy="18573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1857375"/>
                    </a:xfrm>
                    <a:prstGeom prst="rect">
                      <a:avLst/>
                    </a:prstGeom>
                    <a:noFill/>
                    <a:ln>
                      <a:noFill/>
                    </a:ln>
                  </pic:spPr>
                </pic:pic>
              </a:graphicData>
            </a:graphic>
          </wp:inline>
        </w:drawing>
      </w:r>
    </w:p>
    <w:p w14:paraId="7A3807A8" w14:textId="776D786A" w:rsidR="004A2AC2" w:rsidRPr="00B12D0C" w:rsidRDefault="004A2AC2" w:rsidP="00B12D0C">
      <w:pPr>
        <w:spacing w:after="240" w:line="360" w:lineRule="auto"/>
        <w:jc w:val="center"/>
        <w:rPr>
          <w:rFonts w:ascii="Times New Roman" w:hAnsi="Times New Roman" w:cs="Times New Roman"/>
          <w:b/>
          <w:sz w:val="24"/>
          <w:szCs w:val="24"/>
        </w:rPr>
      </w:pPr>
      <w:r w:rsidRPr="00B12D0C">
        <w:rPr>
          <w:rFonts w:ascii="Times New Roman" w:hAnsi="Times New Roman" w:cs="Times New Roman"/>
          <w:b/>
          <w:sz w:val="24"/>
          <w:szCs w:val="24"/>
        </w:rPr>
        <w:t>Gr</w:t>
      </w:r>
      <w:r w:rsidR="00055600">
        <w:rPr>
          <w:rFonts w:ascii="Times New Roman" w:hAnsi="Times New Roman" w:cs="Times New Roman"/>
          <w:b/>
          <w:sz w:val="24"/>
          <w:szCs w:val="24"/>
          <w:lang w:val="es-419"/>
        </w:rPr>
        <w:t>á</w:t>
      </w:r>
      <w:proofErr w:type="spellStart"/>
      <w:r w:rsidRPr="00B12D0C">
        <w:rPr>
          <w:rFonts w:ascii="Times New Roman" w:hAnsi="Times New Roman" w:cs="Times New Roman"/>
          <w:b/>
          <w:sz w:val="24"/>
          <w:szCs w:val="24"/>
        </w:rPr>
        <w:t>fic</w:t>
      </w:r>
      <w:proofErr w:type="spellEnd"/>
      <w:r w:rsidR="00055600">
        <w:rPr>
          <w:rFonts w:ascii="Times New Roman" w:hAnsi="Times New Roman" w:cs="Times New Roman"/>
          <w:b/>
          <w:sz w:val="24"/>
          <w:szCs w:val="24"/>
          <w:lang w:val="es-419"/>
        </w:rPr>
        <w:t>o</w:t>
      </w:r>
      <w:r w:rsidRPr="00B12D0C">
        <w:rPr>
          <w:rFonts w:ascii="Times New Roman" w:hAnsi="Times New Roman" w:cs="Times New Roman"/>
          <w:b/>
          <w:sz w:val="24"/>
          <w:szCs w:val="24"/>
        </w:rPr>
        <w:t xml:space="preserve"> 2</w:t>
      </w:r>
      <w:r w:rsidR="00B12D0C">
        <w:rPr>
          <w:rFonts w:ascii="Times New Roman" w:hAnsi="Times New Roman" w:cs="Times New Roman"/>
          <w:b/>
          <w:sz w:val="24"/>
          <w:szCs w:val="24"/>
          <w:lang w:val="es-419"/>
        </w:rPr>
        <w:t>.</w:t>
      </w:r>
      <w:r w:rsidRPr="00B12D0C">
        <w:rPr>
          <w:rFonts w:ascii="Times New Roman" w:hAnsi="Times New Roman" w:cs="Times New Roman"/>
          <w:b/>
          <w:sz w:val="24"/>
          <w:szCs w:val="24"/>
        </w:rPr>
        <w:t xml:space="preserve"> </w:t>
      </w:r>
      <w:r w:rsidRPr="00B12D0C">
        <w:rPr>
          <w:rFonts w:ascii="Times New Roman" w:hAnsi="Times New Roman" w:cs="Times New Roman"/>
          <w:sz w:val="24"/>
          <w:szCs w:val="24"/>
        </w:rPr>
        <w:t>Interfaz web Fácil y dinámica</w:t>
      </w:r>
    </w:p>
    <w:p w14:paraId="2D4698EE" w14:textId="1AB61102" w:rsidR="004A2AC2" w:rsidRPr="00B12D0C" w:rsidRDefault="004A2AC2"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En lo concerniente a la pregunta realizada a los socios sobre si la página web será la solución en la gestión de procesos  administrativos nos dieron como respuesta un 85% si contra un 15% no, la gestión administrativa es la agrupación de acciones que se encamina al alcance de los objetivos  de una institución, efectuando el cumplimiento de sus procesos de forma planificada y controlada.</w:t>
      </w:r>
      <w:sdt>
        <w:sdtPr>
          <w:rPr>
            <w:rFonts w:ascii="Times New Roman" w:hAnsi="Times New Roman" w:cs="Times New Roman"/>
            <w:sz w:val="24"/>
            <w:szCs w:val="24"/>
          </w:rPr>
          <w:id w:val="670841215"/>
          <w:citation/>
        </w:sdtPr>
        <w:sdtEndPr/>
        <w:sdtContent>
          <w:r w:rsidRPr="00B12D0C">
            <w:rPr>
              <w:rFonts w:ascii="Times New Roman" w:hAnsi="Times New Roman" w:cs="Times New Roman"/>
              <w:sz w:val="24"/>
              <w:szCs w:val="24"/>
            </w:rPr>
            <w:fldChar w:fldCharType="begin"/>
          </w:r>
          <w:r w:rsidRPr="00B12D0C">
            <w:rPr>
              <w:rFonts w:ascii="Times New Roman" w:hAnsi="Times New Roman" w:cs="Times New Roman"/>
              <w:sz w:val="24"/>
              <w:szCs w:val="24"/>
            </w:rPr>
            <w:instrText xml:space="preserve"> CITATION Rod19 \l 10250 </w:instrText>
          </w:r>
          <w:r w:rsidRPr="00B12D0C">
            <w:rPr>
              <w:rFonts w:ascii="Times New Roman" w:hAnsi="Times New Roman" w:cs="Times New Roman"/>
              <w:sz w:val="24"/>
              <w:szCs w:val="24"/>
            </w:rPr>
            <w:fldChar w:fldCharType="separate"/>
          </w:r>
          <w:r w:rsidRPr="00B12D0C">
            <w:rPr>
              <w:rFonts w:ascii="Times New Roman" w:hAnsi="Times New Roman" w:cs="Times New Roman"/>
              <w:sz w:val="24"/>
              <w:szCs w:val="24"/>
            </w:rPr>
            <w:t xml:space="preserve"> (Rodriguez R. , 2019)</w:t>
          </w:r>
          <w:r w:rsidRPr="00B12D0C">
            <w:rPr>
              <w:rFonts w:ascii="Times New Roman" w:hAnsi="Times New Roman" w:cs="Times New Roman"/>
              <w:sz w:val="24"/>
              <w:szCs w:val="24"/>
            </w:rPr>
            <w:fldChar w:fldCharType="end"/>
          </w:r>
        </w:sdtContent>
      </w:sdt>
      <w:r w:rsidRPr="00B12D0C">
        <w:rPr>
          <w:rFonts w:ascii="Times New Roman" w:hAnsi="Times New Roman" w:cs="Times New Roman"/>
          <w:sz w:val="24"/>
          <w:szCs w:val="24"/>
        </w:rPr>
        <w:t>. El mayor porcentaje de los encuestados consideraron que si es de gran ayuda la aplicación web para la gestión de procesos administrativo ya que benefician con una planificación clara y controlada de manera sistemática, gráfico 3.</w:t>
      </w:r>
    </w:p>
    <w:p w14:paraId="4D3639EC" w14:textId="776A895B" w:rsidR="004A2AC2" w:rsidRPr="00B12D0C" w:rsidRDefault="00B12D0C" w:rsidP="00B12D0C">
      <w:pPr>
        <w:spacing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0B50F6AA" wp14:editId="39E3E8E6">
            <wp:extent cx="3476625" cy="17240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1724025"/>
                    </a:xfrm>
                    <a:prstGeom prst="rect">
                      <a:avLst/>
                    </a:prstGeom>
                    <a:noFill/>
                    <a:ln>
                      <a:noFill/>
                    </a:ln>
                  </pic:spPr>
                </pic:pic>
              </a:graphicData>
            </a:graphic>
          </wp:inline>
        </w:drawing>
      </w:r>
    </w:p>
    <w:p w14:paraId="2F8E4813" w14:textId="46B1B421" w:rsidR="007E655C" w:rsidRPr="00B12D0C" w:rsidRDefault="007E655C" w:rsidP="00B12D0C">
      <w:pPr>
        <w:spacing w:after="240" w:line="360" w:lineRule="auto"/>
        <w:jc w:val="center"/>
        <w:rPr>
          <w:rFonts w:ascii="Times New Roman" w:hAnsi="Times New Roman" w:cs="Times New Roman"/>
          <w:b/>
          <w:sz w:val="24"/>
          <w:szCs w:val="24"/>
        </w:rPr>
      </w:pPr>
      <w:r w:rsidRPr="00B12D0C">
        <w:rPr>
          <w:rFonts w:ascii="Times New Roman" w:hAnsi="Times New Roman" w:cs="Times New Roman"/>
          <w:b/>
          <w:sz w:val="24"/>
          <w:szCs w:val="24"/>
        </w:rPr>
        <w:t>Grafica 3</w:t>
      </w:r>
      <w:r w:rsidR="00B12D0C">
        <w:rPr>
          <w:rFonts w:ascii="Times New Roman" w:hAnsi="Times New Roman" w:cs="Times New Roman"/>
          <w:b/>
          <w:sz w:val="24"/>
          <w:szCs w:val="24"/>
          <w:lang w:val="es-419"/>
        </w:rPr>
        <w:t>.</w:t>
      </w:r>
      <w:r w:rsidRPr="00B12D0C">
        <w:rPr>
          <w:rFonts w:ascii="Times New Roman" w:hAnsi="Times New Roman" w:cs="Times New Roman"/>
          <w:b/>
          <w:sz w:val="24"/>
          <w:szCs w:val="24"/>
        </w:rPr>
        <w:t xml:space="preserve"> </w:t>
      </w:r>
      <w:r w:rsidRPr="00B12D0C">
        <w:rPr>
          <w:rFonts w:ascii="Times New Roman" w:hAnsi="Times New Roman" w:cs="Times New Roman"/>
          <w:sz w:val="24"/>
          <w:szCs w:val="24"/>
        </w:rPr>
        <w:t>Páginas web en  gestión de procesos administrativos</w:t>
      </w:r>
    </w:p>
    <w:p w14:paraId="0748306B" w14:textId="2C61315B" w:rsidR="007E655C" w:rsidRPr="00B12D0C" w:rsidRDefault="007E655C"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lastRenderedPageBreak/>
        <w:t>En lo concerniente a la pregunta formulada a los socios sobre si la implementación de la  página web es de total necesidad para las asociaciones agropecuarias del cantón Chone nos dieron como respuesta un 70% Muy necesario un 20% necesario un 10% poco necesario, las páginas web automatiza  los procesos de control  administrativo como los de producción en las asociaciones, satisfaciendo las necesidades de los clientes y  usuarios.</w:t>
      </w:r>
      <w:sdt>
        <w:sdtPr>
          <w:rPr>
            <w:rFonts w:ascii="Times New Roman" w:hAnsi="Times New Roman" w:cs="Times New Roman"/>
            <w:sz w:val="24"/>
            <w:szCs w:val="24"/>
          </w:rPr>
          <w:id w:val="-2013054937"/>
          <w:citation/>
        </w:sdtPr>
        <w:sdtEndPr/>
        <w:sdtContent>
          <w:r w:rsidRPr="00B12D0C">
            <w:rPr>
              <w:rFonts w:ascii="Times New Roman" w:hAnsi="Times New Roman" w:cs="Times New Roman"/>
              <w:sz w:val="24"/>
              <w:szCs w:val="24"/>
            </w:rPr>
            <w:fldChar w:fldCharType="begin"/>
          </w:r>
          <w:r w:rsidRPr="00B12D0C">
            <w:rPr>
              <w:rFonts w:ascii="Times New Roman" w:hAnsi="Times New Roman" w:cs="Times New Roman"/>
              <w:sz w:val="24"/>
              <w:szCs w:val="24"/>
            </w:rPr>
            <w:instrText xml:space="preserve"> CITATION Arc19 \l 10250 </w:instrText>
          </w:r>
          <w:r w:rsidRPr="00B12D0C">
            <w:rPr>
              <w:rFonts w:ascii="Times New Roman" w:hAnsi="Times New Roman" w:cs="Times New Roman"/>
              <w:sz w:val="24"/>
              <w:szCs w:val="24"/>
            </w:rPr>
            <w:fldChar w:fldCharType="separate"/>
          </w:r>
          <w:r w:rsidRPr="00B12D0C">
            <w:rPr>
              <w:rFonts w:ascii="Times New Roman" w:hAnsi="Times New Roman" w:cs="Times New Roman"/>
              <w:sz w:val="24"/>
              <w:szCs w:val="24"/>
            </w:rPr>
            <w:t xml:space="preserve"> (Arce, Zuña, &amp; Ramos, 2019)</w:t>
          </w:r>
          <w:r w:rsidRPr="00B12D0C">
            <w:rPr>
              <w:rFonts w:ascii="Times New Roman" w:hAnsi="Times New Roman" w:cs="Times New Roman"/>
              <w:sz w:val="24"/>
              <w:szCs w:val="24"/>
            </w:rPr>
            <w:fldChar w:fldCharType="end"/>
          </w:r>
        </w:sdtContent>
      </w:sdt>
      <w:r w:rsidRPr="00B12D0C">
        <w:rPr>
          <w:rFonts w:ascii="Times New Roman" w:hAnsi="Times New Roman" w:cs="Times New Roman"/>
          <w:sz w:val="24"/>
          <w:szCs w:val="24"/>
        </w:rPr>
        <w:t>. De acuerdo al estudio realizado se  constató  que la  mayor parte de los administradores de las asociaciones considera  que es muy necesario, la implementación de la página web en las asociaciones, gráfico 4.</w:t>
      </w:r>
    </w:p>
    <w:p w14:paraId="442A6198" w14:textId="0EC75A8B" w:rsidR="007E655C" w:rsidRPr="00B12D0C" w:rsidRDefault="00B12D0C" w:rsidP="00B12D0C">
      <w:pPr>
        <w:spacing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057CD0A2" wp14:editId="30B0EED6">
            <wp:extent cx="3810000" cy="2590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590800"/>
                    </a:xfrm>
                    <a:prstGeom prst="rect">
                      <a:avLst/>
                    </a:prstGeom>
                    <a:noFill/>
                    <a:ln>
                      <a:noFill/>
                    </a:ln>
                  </pic:spPr>
                </pic:pic>
              </a:graphicData>
            </a:graphic>
          </wp:inline>
        </w:drawing>
      </w:r>
    </w:p>
    <w:p w14:paraId="26F87206" w14:textId="3BFE720E" w:rsidR="007E655C" w:rsidRPr="00B12D0C" w:rsidRDefault="007E655C" w:rsidP="00B12D0C">
      <w:pPr>
        <w:spacing w:after="240" w:line="360" w:lineRule="auto"/>
        <w:jc w:val="center"/>
        <w:rPr>
          <w:rFonts w:ascii="Times New Roman" w:hAnsi="Times New Roman" w:cs="Times New Roman"/>
          <w:sz w:val="24"/>
          <w:szCs w:val="24"/>
          <w:lang w:val="es-419"/>
        </w:rPr>
      </w:pPr>
      <w:r w:rsidRPr="00B12D0C">
        <w:rPr>
          <w:rFonts w:ascii="Times New Roman" w:hAnsi="Times New Roman" w:cs="Times New Roman"/>
          <w:sz w:val="24"/>
          <w:szCs w:val="24"/>
        </w:rPr>
        <w:t>Gráfico 4</w:t>
      </w:r>
      <w:r w:rsidR="00B12D0C">
        <w:rPr>
          <w:rFonts w:ascii="Times New Roman" w:hAnsi="Times New Roman" w:cs="Times New Roman"/>
          <w:sz w:val="24"/>
          <w:szCs w:val="24"/>
          <w:lang w:val="es-419"/>
        </w:rPr>
        <w:t>.</w:t>
      </w:r>
      <w:r w:rsidRPr="00B12D0C">
        <w:rPr>
          <w:rFonts w:ascii="Times New Roman" w:hAnsi="Times New Roman" w:cs="Times New Roman"/>
          <w:sz w:val="24"/>
          <w:szCs w:val="24"/>
        </w:rPr>
        <w:t xml:space="preserve"> Implementación de página web a  las asociaciones agropecuarias</w:t>
      </w:r>
      <w:r w:rsidR="00B12D0C">
        <w:rPr>
          <w:rFonts w:ascii="Times New Roman" w:hAnsi="Times New Roman" w:cs="Times New Roman"/>
          <w:sz w:val="24"/>
          <w:szCs w:val="24"/>
          <w:lang w:val="es-419"/>
        </w:rPr>
        <w:t>.</w:t>
      </w:r>
    </w:p>
    <w:p w14:paraId="3E0A7BBF" w14:textId="349D3D45" w:rsidR="007E655C" w:rsidRPr="00B12D0C" w:rsidRDefault="007E655C"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Cuando se les pregunto a los socios,  sobre cuál es el nivel de confiabilidad de las páginas web nos dieron como respuesta un 80% Alto un 25% medio necesario un 5% bajo, página web se ha vuelto una herramienta necesaria y obligatoria para las empresas u organizaciones, porque permite facilitar  los procesos con una gran facilidad de confianza en sus transacciones cumpliendo con las expectativas de los usuarios.</w:t>
      </w:r>
    </w:p>
    <w:p w14:paraId="333A314B" w14:textId="71E9B515" w:rsidR="007E655C" w:rsidRPr="00B12D0C" w:rsidRDefault="007E655C"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 xml:space="preserve">La mayor población de  los encuestados mencionó que poseen un nivel de confianza elevado ya que sistematiza los procesos con gran facilidad, gráfico </w:t>
      </w:r>
      <w:r w:rsidR="00055600">
        <w:rPr>
          <w:rFonts w:ascii="Times New Roman" w:hAnsi="Times New Roman" w:cs="Times New Roman"/>
          <w:sz w:val="24"/>
          <w:szCs w:val="24"/>
          <w:lang w:val="es-419"/>
        </w:rPr>
        <w:t>5</w:t>
      </w:r>
      <w:r w:rsidRPr="00B12D0C">
        <w:rPr>
          <w:rFonts w:ascii="Times New Roman" w:hAnsi="Times New Roman" w:cs="Times New Roman"/>
          <w:sz w:val="24"/>
          <w:szCs w:val="24"/>
        </w:rPr>
        <w:t>.</w:t>
      </w:r>
    </w:p>
    <w:p w14:paraId="5FBF93DB" w14:textId="5AE482C0" w:rsidR="007E655C" w:rsidRPr="00B12D0C" w:rsidRDefault="00B12D0C" w:rsidP="00B12D0C">
      <w:pPr>
        <w:spacing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377CF22D" wp14:editId="6E4EAA34">
            <wp:extent cx="3733800" cy="22955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2295525"/>
                    </a:xfrm>
                    <a:prstGeom prst="rect">
                      <a:avLst/>
                    </a:prstGeom>
                    <a:noFill/>
                    <a:ln>
                      <a:noFill/>
                    </a:ln>
                  </pic:spPr>
                </pic:pic>
              </a:graphicData>
            </a:graphic>
          </wp:inline>
        </w:drawing>
      </w:r>
    </w:p>
    <w:p w14:paraId="3DC41D99" w14:textId="5CBB4A23" w:rsidR="007E655C" w:rsidRPr="00B12D0C" w:rsidRDefault="007E655C" w:rsidP="00B12D0C">
      <w:pPr>
        <w:spacing w:after="240" w:line="360" w:lineRule="auto"/>
        <w:jc w:val="center"/>
        <w:rPr>
          <w:rFonts w:ascii="Times New Roman" w:hAnsi="Times New Roman" w:cs="Times New Roman"/>
          <w:sz w:val="24"/>
          <w:szCs w:val="24"/>
          <w:lang w:val="es-419"/>
        </w:rPr>
      </w:pPr>
      <w:r w:rsidRPr="00B12D0C">
        <w:rPr>
          <w:rFonts w:ascii="Times New Roman" w:hAnsi="Times New Roman" w:cs="Times New Roman"/>
          <w:sz w:val="24"/>
          <w:szCs w:val="24"/>
        </w:rPr>
        <w:t>Gráfico 5</w:t>
      </w:r>
      <w:r w:rsidR="00B12D0C">
        <w:rPr>
          <w:rFonts w:ascii="Times New Roman" w:hAnsi="Times New Roman" w:cs="Times New Roman"/>
          <w:sz w:val="24"/>
          <w:szCs w:val="24"/>
          <w:lang w:val="es-419"/>
        </w:rPr>
        <w:t>.</w:t>
      </w:r>
      <w:r w:rsidRPr="00B12D0C">
        <w:rPr>
          <w:rFonts w:ascii="Times New Roman" w:hAnsi="Times New Roman" w:cs="Times New Roman"/>
          <w:sz w:val="24"/>
          <w:szCs w:val="24"/>
        </w:rPr>
        <w:t xml:space="preserve"> Nivel de confianza en páginas web</w:t>
      </w:r>
      <w:r w:rsidR="00B12D0C">
        <w:rPr>
          <w:rFonts w:ascii="Times New Roman" w:hAnsi="Times New Roman" w:cs="Times New Roman"/>
          <w:sz w:val="24"/>
          <w:szCs w:val="24"/>
          <w:lang w:val="es-419"/>
        </w:rPr>
        <w:t>.</w:t>
      </w:r>
    </w:p>
    <w:p w14:paraId="311F46C4" w14:textId="77777777" w:rsidR="007E655C" w:rsidRPr="00B12D0C" w:rsidRDefault="007E655C" w:rsidP="00B12D0C">
      <w:pPr>
        <w:spacing w:after="240" w:line="360" w:lineRule="auto"/>
        <w:jc w:val="both"/>
        <w:rPr>
          <w:rFonts w:ascii="Times New Roman" w:hAnsi="Times New Roman" w:cs="Times New Roman"/>
          <w:b/>
          <w:sz w:val="24"/>
          <w:szCs w:val="24"/>
        </w:rPr>
      </w:pPr>
      <w:r w:rsidRPr="00B12D0C">
        <w:rPr>
          <w:rFonts w:ascii="Times New Roman" w:hAnsi="Times New Roman" w:cs="Times New Roman"/>
          <w:b/>
          <w:sz w:val="24"/>
          <w:szCs w:val="24"/>
        </w:rPr>
        <w:t>Discusión.</w:t>
      </w:r>
    </w:p>
    <w:p w14:paraId="17EAA22D" w14:textId="5CD9D445" w:rsidR="007E655C" w:rsidRPr="00B12D0C" w:rsidRDefault="007E655C"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Se concuerda con el autor Peña (2015), que indica que una página Web “es un documento electrónico que contiene información específica de un tema en particular y que es almacenado en algún sistema de cómputo que se encuentra conectado a la red mundial de información denominada Internet”, es un documento dinámico, porque permite realizar diferentes acciones a través de textos o imágenes, que conducen al usuario a otra página web, a otra sección dentro del documento o a un e-mail.</w:t>
      </w:r>
    </w:p>
    <w:p w14:paraId="1F5C4B14" w14:textId="648B54A2" w:rsidR="007E655C" w:rsidRPr="00B12D0C" w:rsidRDefault="007E655C"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 xml:space="preserve">En la investigación se pudo determinar que los administradores consideran que en la actualidad es </w:t>
      </w:r>
      <w:r w:rsidR="003141F9" w:rsidRPr="00B12D0C">
        <w:rPr>
          <w:rFonts w:ascii="Times New Roman" w:hAnsi="Times New Roman" w:cs="Times New Roman"/>
          <w:sz w:val="24"/>
          <w:szCs w:val="24"/>
        </w:rPr>
        <w:t>imprescindible</w:t>
      </w:r>
      <w:r w:rsidRPr="00B12D0C">
        <w:rPr>
          <w:rFonts w:ascii="Times New Roman" w:hAnsi="Times New Roman" w:cs="Times New Roman"/>
          <w:sz w:val="24"/>
          <w:szCs w:val="24"/>
        </w:rPr>
        <w:t xml:space="preserve"> implementar esta herramienta web para </w:t>
      </w:r>
      <w:r w:rsidR="00A964F8" w:rsidRPr="00B12D0C">
        <w:rPr>
          <w:rFonts w:ascii="Times New Roman" w:hAnsi="Times New Roman" w:cs="Times New Roman"/>
          <w:sz w:val="24"/>
          <w:szCs w:val="24"/>
        </w:rPr>
        <w:t xml:space="preserve">tener presencia en la red de redes y poder contar una mayor visibilidad en este mundo </w:t>
      </w:r>
      <w:r w:rsidRPr="00B12D0C">
        <w:rPr>
          <w:rFonts w:ascii="Times New Roman" w:hAnsi="Times New Roman" w:cs="Times New Roman"/>
          <w:sz w:val="24"/>
          <w:szCs w:val="24"/>
        </w:rPr>
        <w:t>digital empresarial, aceptando</w:t>
      </w:r>
      <w:r w:rsidR="00A964F8" w:rsidRPr="00B12D0C">
        <w:rPr>
          <w:rFonts w:ascii="Times New Roman" w:hAnsi="Times New Roman" w:cs="Times New Roman"/>
          <w:sz w:val="24"/>
          <w:szCs w:val="24"/>
        </w:rPr>
        <w:t xml:space="preserve"> la necesidad</w:t>
      </w:r>
      <w:r w:rsidRPr="00B12D0C">
        <w:rPr>
          <w:rFonts w:ascii="Times New Roman" w:hAnsi="Times New Roman" w:cs="Times New Roman"/>
          <w:sz w:val="24"/>
          <w:szCs w:val="24"/>
        </w:rPr>
        <w:t xml:space="preserve"> </w:t>
      </w:r>
      <w:r w:rsidR="00A964F8" w:rsidRPr="00B12D0C">
        <w:rPr>
          <w:rFonts w:ascii="Times New Roman" w:hAnsi="Times New Roman" w:cs="Times New Roman"/>
          <w:sz w:val="24"/>
          <w:szCs w:val="24"/>
        </w:rPr>
        <w:t>de implementar la</w:t>
      </w:r>
      <w:r w:rsidRPr="00B12D0C">
        <w:rPr>
          <w:rFonts w:ascii="Times New Roman" w:hAnsi="Times New Roman" w:cs="Times New Roman"/>
          <w:sz w:val="24"/>
          <w:szCs w:val="24"/>
        </w:rPr>
        <w:t xml:space="preserve"> web en las asociaciones que ellos administran ayudando a tener un mejor control organizacional, producción y socios minimizando el porcentaje de desorden en las organizaciones </w:t>
      </w:r>
    </w:p>
    <w:p w14:paraId="32B8F09E" w14:textId="5A9A0CF6" w:rsidR="007E655C" w:rsidRPr="00B12D0C" w:rsidRDefault="007E655C"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 xml:space="preserve">Mediante la investigación realizada para la implementación de la página web, se </w:t>
      </w:r>
      <w:r w:rsidR="00A964F8" w:rsidRPr="00B12D0C">
        <w:rPr>
          <w:rFonts w:ascii="Times New Roman" w:hAnsi="Times New Roman" w:cs="Times New Roman"/>
          <w:sz w:val="24"/>
          <w:szCs w:val="24"/>
        </w:rPr>
        <w:t xml:space="preserve"> logra </w:t>
      </w:r>
      <w:r w:rsidRPr="00B12D0C">
        <w:rPr>
          <w:rFonts w:ascii="Times New Roman" w:hAnsi="Times New Roman" w:cs="Times New Roman"/>
          <w:sz w:val="24"/>
          <w:szCs w:val="24"/>
        </w:rPr>
        <w:t>que los socios de las asociaciones agropecuarias del cantón Chone han interactuado con una página web solo un pequeño porcentaje desconoce del tema, esto hace que la investigación  de este proyecto sea más factible ejecutarlo, entonces como responsables del proyecto realizaremos un portal web adecuado en base al nivel de conocimiento obtenido mediante los resultados de las encuestas dirigidas a los socios y directivo, siendo esta de un manejo fácil y apropiado para  los usuarios de las asociaciones.</w:t>
      </w:r>
    </w:p>
    <w:p w14:paraId="7193046B" w14:textId="7438C493" w:rsidR="00A964F8" w:rsidRPr="00B12D0C" w:rsidRDefault="00A964F8"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Se concuerda con un estudio realizado en Ecuador por los autore</w:t>
      </w:r>
      <w:r w:rsidR="003141F9" w:rsidRPr="00B12D0C">
        <w:rPr>
          <w:rFonts w:ascii="Times New Roman" w:hAnsi="Times New Roman" w:cs="Times New Roman"/>
          <w:sz w:val="24"/>
          <w:szCs w:val="24"/>
        </w:rPr>
        <w:t xml:space="preserve">s Quispe, Padilla, </w:t>
      </w:r>
      <w:proofErr w:type="spellStart"/>
      <w:r w:rsidR="003141F9" w:rsidRPr="00B12D0C">
        <w:rPr>
          <w:rFonts w:ascii="Times New Roman" w:hAnsi="Times New Roman" w:cs="Times New Roman"/>
          <w:sz w:val="24"/>
          <w:szCs w:val="24"/>
        </w:rPr>
        <w:t>Telot</w:t>
      </w:r>
      <w:proofErr w:type="spellEnd"/>
      <w:r w:rsidR="003141F9" w:rsidRPr="00B12D0C">
        <w:rPr>
          <w:rFonts w:ascii="Times New Roman" w:hAnsi="Times New Roman" w:cs="Times New Roman"/>
          <w:sz w:val="24"/>
          <w:szCs w:val="24"/>
        </w:rPr>
        <w:t xml:space="preserve"> y </w:t>
      </w:r>
      <w:proofErr w:type="spellStart"/>
      <w:r w:rsidR="003141F9" w:rsidRPr="00B12D0C">
        <w:rPr>
          <w:rFonts w:ascii="Times New Roman" w:hAnsi="Times New Roman" w:cs="Times New Roman"/>
          <w:sz w:val="24"/>
          <w:szCs w:val="24"/>
        </w:rPr>
        <w:t>Nogueiras</w:t>
      </w:r>
      <w:proofErr w:type="spellEnd"/>
      <w:r w:rsidR="003141F9" w:rsidRPr="00B12D0C">
        <w:rPr>
          <w:rFonts w:ascii="Times New Roman" w:hAnsi="Times New Roman" w:cs="Times New Roman"/>
          <w:sz w:val="24"/>
          <w:szCs w:val="24"/>
        </w:rPr>
        <w:t xml:space="preserve"> (2017), </w:t>
      </w:r>
      <w:r w:rsidRPr="00B12D0C">
        <w:rPr>
          <w:rFonts w:ascii="Times New Roman" w:hAnsi="Times New Roman" w:cs="Times New Roman"/>
          <w:sz w:val="24"/>
          <w:szCs w:val="24"/>
        </w:rPr>
        <w:t>en la que plantean que la</w:t>
      </w:r>
      <w:r w:rsidR="003141F9" w:rsidRPr="00B12D0C">
        <w:rPr>
          <w:rFonts w:ascii="Times New Roman" w:hAnsi="Times New Roman" w:cs="Times New Roman"/>
          <w:sz w:val="24"/>
          <w:szCs w:val="24"/>
        </w:rPr>
        <w:t>s</w:t>
      </w:r>
      <w:r w:rsidRPr="00B12D0C">
        <w:rPr>
          <w:rFonts w:ascii="Times New Roman" w:hAnsi="Times New Roman" w:cs="Times New Roman"/>
          <w:sz w:val="24"/>
          <w:szCs w:val="24"/>
        </w:rPr>
        <w:t xml:space="preserve"> empresas necesitan una gestión confiable, eficaz, económica, </w:t>
      </w:r>
      <w:r w:rsidRPr="00B12D0C">
        <w:rPr>
          <w:rFonts w:ascii="Times New Roman" w:hAnsi="Times New Roman" w:cs="Times New Roman"/>
          <w:sz w:val="24"/>
          <w:szCs w:val="24"/>
        </w:rPr>
        <w:lastRenderedPageBreak/>
        <w:t>ecológica y ética que contribuya a la responsabilidad social y recomiendan el uso de estas herramientas y el uso de software libre.</w:t>
      </w:r>
    </w:p>
    <w:p w14:paraId="7BF3B9A2" w14:textId="5D05D176" w:rsidR="007E655C" w:rsidRPr="00B12D0C" w:rsidRDefault="003141F9"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 xml:space="preserve">También refieren las potencialidades de Internet, que facilito el acceso </w:t>
      </w:r>
      <w:r w:rsidR="007E655C" w:rsidRPr="00B12D0C">
        <w:rPr>
          <w:rFonts w:ascii="Times New Roman" w:hAnsi="Times New Roman" w:cs="Times New Roman"/>
          <w:sz w:val="24"/>
          <w:szCs w:val="24"/>
        </w:rPr>
        <w:t>desde cualquier lugar y facilitará el manejo administrativo de las asociaciones ayudando que estas sean reconocidas y a la vez obteniendo un crecimiento en su nivel de ventas mejorando su estatus económico satisfaciendo las grandes necesidades encontradas en este sector con la implementación de este sitio web.</w:t>
      </w:r>
    </w:p>
    <w:p w14:paraId="50256CB1" w14:textId="77777777" w:rsidR="007E655C" w:rsidRPr="00B12D0C" w:rsidRDefault="007E655C"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 xml:space="preserve">El análisis de los resultados de la encuesta realizada en las asociaciones agropecuarias del cantón Chone nos permite establecer que el desarrollo de una página web, es de vital importancia ya que la mayoría de los administradores consideran que es necesario la implementación de un portal web que ayude en los procesos administrativos. </w:t>
      </w:r>
    </w:p>
    <w:p w14:paraId="46C7B16B" w14:textId="77777777" w:rsidR="007E655C" w:rsidRPr="00B12D0C" w:rsidRDefault="007E655C"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También podemos mencionar que las aplicaciones web ayudan a la gestión de procesos administrativos, el nivel de confianza que tienen las personas a la hora de usar una página web es alto esto nos permite establecer que el uso de nuestro aplicativo tendrá un impacto en esta zona.</w:t>
      </w:r>
    </w:p>
    <w:p w14:paraId="75EE3E05" w14:textId="77777777" w:rsidR="007E655C" w:rsidRPr="00B12D0C" w:rsidRDefault="007E655C" w:rsidP="00B12D0C">
      <w:pPr>
        <w:spacing w:after="240" w:line="360" w:lineRule="auto"/>
        <w:jc w:val="both"/>
        <w:rPr>
          <w:rFonts w:ascii="Times New Roman" w:hAnsi="Times New Roman" w:cs="Times New Roman"/>
          <w:sz w:val="24"/>
          <w:szCs w:val="24"/>
        </w:rPr>
      </w:pPr>
      <w:r w:rsidRPr="00B12D0C">
        <w:rPr>
          <w:rFonts w:ascii="Times New Roman" w:hAnsi="Times New Roman" w:cs="Times New Roman"/>
          <w:sz w:val="24"/>
          <w:szCs w:val="24"/>
        </w:rPr>
        <w:t xml:space="preserve">Estos porcentajes nos permiten detectar la señal que afectara de manera productiva, administrativa y organizacional en las asociaciones agropecuarias del cantón Chone ofreciendo estabilidad empresarial.   </w:t>
      </w:r>
    </w:p>
    <w:p w14:paraId="4FCE3216" w14:textId="77777777" w:rsidR="007E655C" w:rsidRPr="00B12D0C" w:rsidRDefault="007E655C" w:rsidP="00B12D0C">
      <w:pPr>
        <w:shd w:val="clear" w:color="auto" w:fill="FFFFFF"/>
        <w:spacing w:after="240" w:line="360" w:lineRule="auto"/>
        <w:jc w:val="both"/>
        <w:rPr>
          <w:rFonts w:ascii="Times New Roman" w:eastAsia="Times New Roman" w:hAnsi="Times New Roman" w:cs="Times New Roman"/>
          <w:b/>
          <w:sz w:val="24"/>
          <w:szCs w:val="24"/>
        </w:rPr>
      </w:pPr>
      <w:r w:rsidRPr="00B12D0C">
        <w:rPr>
          <w:rFonts w:ascii="Times New Roman" w:eastAsia="Times New Roman" w:hAnsi="Times New Roman" w:cs="Times New Roman"/>
          <w:b/>
          <w:sz w:val="24"/>
          <w:szCs w:val="24"/>
        </w:rPr>
        <w:t xml:space="preserve">Conclusiones </w:t>
      </w:r>
    </w:p>
    <w:p w14:paraId="346461F7" w14:textId="55384119" w:rsidR="007E655C" w:rsidRPr="00B12D0C" w:rsidRDefault="007E655C" w:rsidP="00B12D0C">
      <w:pPr>
        <w:spacing w:after="240" w:line="360" w:lineRule="auto"/>
        <w:jc w:val="both"/>
        <w:rPr>
          <w:rFonts w:ascii="Times New Roman" w:hAnsi="Times New Roman" w:cs="Times New Roman"/>
          <w:sz w:val="24"/>
          <w:szCs w:val="24"/>
          <w:lang w:val="es-ES"/>
        </w:rPr>
      </w:pPr>
      <w:r w:rsidRPr="00B12D0C">
        <w:rPr>
          <w:rFonts w:ascii="Times New Roman" w:hAnsi="Times New Roman" w:cs="Times New Roman"/>
          <w:sz w:val="24"/>
          <w:szCs w:val="24"/>
          <w:lang w:val="es-ES"/>
        </w:rPr>
        <w:t xml:space="preserve">A través de los resultados obtenidos se concluyó </w:t>
      </w:r>
      <w:r w:rsidR="00055600">
        <w:rPr>
          <w:rFonts w:ascii="Times New Roman" w:hAnsi="Times New Roman" w:cs="Times New Roman"/>
          <w:sz w:val="24"/>
          <w:szCs w:val="24"/>
          <w:lang w:val="es-419"/>
        </w:rPr>
        <w:t>en</w:t>
      </w:r>
      <w:r w:rsidRPr="00B12D0C">
        <w:rPr>
          <w:rFonts w:ascii="Times New Roman" w:hAnsi="Times New Roman" w:cs="Times New Roman"/>
          <w:sz w:val="24"/>
          <w:szCs w:val="24"/>
          <w:lang w:val="es-ES"/>
        </w:rPr>
        <w:t xml:space="preserve"> que esta herramienta conocida como aplicativo web </w:t>
      </w:r>
      <w:proofErr w:type="spellStart"/>
      <w:r w:rsidRPr="00B12D0C">
        <w:rPr>
          <w:rFonts w:ascii="Times New Roman" w:hAnsi="Times New Roman" w:cs="Times New Roman"/>
          <w:sz w:val="24"/>
          <w:szCs w:val="24"/>
          <w:lang w:val="es-ES"/>
        </w:rPr>
        <w:t>brind</w:t>
      </w:r>
      <w:proofErr w:type="spellEnd"/>
      <w:r w:rsidR="00055600">
        <w:rPr>
          <w:rFonts w:ascii="Times New Roman" w:hAnsi="Times New Roman" w:cs="Times New Roman"/>
          <w:sz w:val="24"/>
          <w:szCs w:val="24"/>
          <w:lang w:val="es-419"/>
        </w:rPr>
        <w:t>a</w:t>
      </w:r>
      <w:r w:rsidRPr="00B12D0C">
        <w:rPr>
          <w:rFonts w:ascii="Times New Roman" w:hAnsi="Times New Roman" w:cs="Times New Roman"/>
          <w:sz w:val="24"/>
          <w:szCs w:val="24"/>
          <w:lang w:val="es-ES"/>
        </w:rPr>
        <w:t xml:space="preserve"> la oportunidad de  introducir  procesos de administración de un alto nivel, de una manera sistemática colaborando con el control organizacional e institucional, ingresando desde cualquier dispositivo tecnológico podremos realizar procesos, sin estar presente ayudando de forma eficaz y  brindando nuevas alternativas, se obtuvo la aceptación de los administradores de las asociaciones agropecuarias del cantón Chone provincia de Manabí   </w:t>
      </w:r>
    </w:p>
    <w:p w14:paraId="0A0F10C2" w14:textId="288214A3" w:rsidR="007E655C" w:rsidRPr="00B12D0C" w:rsidRDefault="007E655C" w:rsidP="00B12D0C">
      <w:pPr>
        <w:spacing w:after="240" w:line="360" w:lineRule="auto"/>
        <w:jc w:val="both"/>
        <w:rPr>
          <w:rFonts w:ascii="Times New Roman" w:hAnsi="Times New Roman" w:cs="Times New Roman"/>
          <w:sz w:val="24"/>
          <w:szCs w:val="24"/>
          <w:lang w:val="es-ES"/>
        </w:rPr>
      </w:pPr>
      <w:r w:rsidRPr="00B12D0C">
        <w:rPr>
          <w:rFonts w:ascii="Times New Roman" w:hAnsi="Times New Roman" w:cs="Times New Roman"/>
          <w:sz w:val="24"/>
          <w:szCs w:val="24"/>
          <w:lang w:val="es-ES"/>
        </w:rPr>
        <w:t>Este estudio demuestra que la implementación del aplicativo web, sirvió como herramienta de agilizar los procesos de las asociaciones con un mayor</w:t>
      </w:r>
      <w:r w:rsidR="00055600">
        <w:rPr>
          <w:rFonts w:ascii="Times New Roman" w:hAnsi="Times New Roman" w:cs="Times New Roman"/>
          <w:sz w:val="24"/>
          <w:szCs w:val="24"/>
          <w:lang w:val="es-419"/>
        </w:rPr>
        <w:t xml:space="preserve"> </w:t>
      </w:r>
      <w:r w:rsidRPr="00B12D0C">
        <w:rPr>
          <w:rFonts w:ascii="Times New Roman" w:hAnsi="Times New Roman" w:cs="Times New Roman"/>
          <w:sz w:val="24"/>
          <w:szCs w:val="24"/>
          <w:lang w:val="es-ES"/>
        </w:rPr>
        <w:t>control de producción en cada uno de sus metodologías, y a su vez adquirieron  un mayor crecimiento de producción agrícola  en el mercador competitivo.</w:t>
      </w:r>
    </w:p>
    <w:sdt>
      <w:sdtPr>
        <w:rPr>
          <w:rFonts w:ascii="Times New Roman" w:eastAsiaTheme="minorHAnsi" w:hAnsi="Times New Roman" w:cs="Times New Roman"/>
          <w:color w:val="auto"/>
          <w:sz w:val="24"/>
          <w:szCs w:val="24"/>
          <w:lang w:val="es-ES" w:eastAsia="en-US"/>
        </w:rPr>
        <w:id w:val="-2111579029"/>
        <w:docPartObj>
          <w:docPartGallery w:val="Bibliographies"/>
          <w:docPartUnique/>
        </w:docPartObj>
      </w:sdtPr>
      <w:sdtEndPr/>
      <w:sdtContent>
        <w:p w14:paraId="06FDA7DC" w14:textId="0DE725BF" w:rsidR="003141F9" w:rsidRPr="00055600" w:rsidRDefault="007E655C" w:rsidP="00055600">
          <w:pPr>
            <w:pStyle w:val="Ttulo1"/>
            <w:spacing w:before="0" w:after="240" w:line="360" w:lineRule="auto"/>
            <w:jc w:val="both"/>
            <w:rPr>
              <w:rFonts w:ascii="Times New Roman" w:eastAsiaTheme="minorHAnsi" w:hAnsi="Times New Roman" w:cs="Times New Roman"/>
              <w:b/>
              <w:color w:val="auto"/>
              <w:sz w:val="24"/>
              <w:szCs w:val="24"/>
              <w:lang w:val="es-ES" w:eastAsia="en-US"/>
            </w:rPr>
          </w:pPr>
          <w:r w:rsidRPr="00B12D0C">
            <w:rPr>
              <w:rFonts w:ascii="Times New Roman" w:eastAsiaTheme="minorHAnsi" w:hAnsi="Times New Roman" w:cs="Times New Roman"/>
              <w:b/>
              <w:color w:val="auto"/>
              <w:sz w:val="24"/>
              <w:szCs w:val="24"/>
              <w:lang w:val="es-ES" w:eastAsia="en-US"/>
            </w:rPr>
            <w:t>Bibliografía</w:t>
          </w:r>
        </w:p>
        <w:sdt>
          <w:sdtPr>
            <w:rPr>
              <w:rFonts w:ascii="Times New Roman" w:hAnsi="Times New Roman" w:cs="Times New Roman"/>
              <w:sz w:val="24"/>
              <w:szCs w:val="24"/>
              <w:lang w:val="es-ES"/>
            </w:rPr>
            <w:id w:val="111145805"/>
            <w:bibliography/>
          </w:sdtPr>
          <w:sdtEndPr/>
          <w:sdtContent>
            <w:p w14:paraId="1F149B00" w14:textId="063AED20" w:rsidR="007E655C" w:rsidRPr="00B12D0C" w:rsidRDefault="007E655C"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fldChar w:fldCharType="begin"/>
              </w:r>
              <w:r w:rsidRPr="00B12D0C">
                <w:rPr>
                  <w:rFonts w:ascii="Times New Roman" w:hAnsi="Times New Roman" w:cs="Times New Roman"/>
                  <w:sz w:val="24"/>
                  <w:szCs w:val="24"/>
                  <w:lang w:val="es-ES"/>
                </w:rPr>
                <w:instrText>BIBLIOGRAPHY</w:instrText>
              </w:r>
              <w:r w:rsidRPr="00B12D0C">
                <w:rPr>
                  <w:rFonts w:ascii="Times New Roman" w:hAnsi="Times New Roman" w:cs="Times New Roman"/>
                  <w:sz w:val="24"/>
                  <w:szCs w:val="24"/>
                  <w:lang w:val="es-ES"/>
                </w:rPr>
                <w:fldChar w:fldCharType="separate"/>
              </w:r>
              <w:r w:rsidR="009823DA" w:rsidRPr="00B12D0C">
                <w:rPr>
                  <w:rFonts w:ascii="Times New Roman" w:hAnsi="Times New Roman" w:cs="Times New Roman"/>
                  <w:sz w:val="24"/>
                  <w:szCs w:val="24"/>
                  <w:lang w:val="es-ES"/>
                </w:rPr>
                <w:t>Arce, A., Zuña, E., y</w:t>
              </w:r>
              <w:r w:rsidRPr="00B12D0C">
                <w:rPr>
                  <w:rFonts w:ascii="Times New Roman" w:hAnsi="Times New Roman" w:cs="Times New Roman"/>
                  <w:sz w:val="24"/>
                  <w:szCs w:val="24"/>
                  <w:lang w:val="es-ES"/>
                </w:rPr>
                <w:t xml:space="preserve"> Ramos, J. (2019). Sisitemas Web para controlar y gestionar la producción. Latinoamericana, 1696-8352.</w:t>
              </w:r>
            </w:p>
            <w:p w14:paraId="748B1BF3" w14:textId="5E56F366" w:rsidR="007E655C" w:rsidRPr="00B12D0C" w:rsidRDefault="007E655C"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 xml:space="preserve">Behar, &amp; Bisquerra. (2011). </w:t>
              </w:r>
              <w:r w:rsidR="009823DA" w:rsidRPr="00B12D0C">
                <w:rPr>
                  <w:rFonts w:ascii="Times New Roman" w:hAnsi="Times New Roman" w:cs="Times New Roman"/>
                  <w:sz w:val="24"/>
                  <w:szCs w:val="24"/>
                  <w:lang w:val="es-ES"/>
                </w:rPr>
                <w:t>Metodología de la investigación.</w:t>
              </w:r>
              <w:r w:rsidRPr="00B12D0C">
                <w:rPr>
                  <w:rFonts w:ascii="Times New Roman" w:hAnsi="Times New Roman" w:cs="Times New Roman"/>
                  <w:sz w:val="24"/>
                  <w:szCs w:val="24"/>
                  <w:lang w:val="es-ES"/>
                </w:rPr>
                <w:t xml:space="preserve"> </w:t>
              </w:r>
            </w:p>
            <w:p w14:paraId="17BC2806" w14:textId="55034F39" w:rsidR="007E655C" w:rsidRPr="00B12D0C" w:rsidRDefault="009823DA"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Johnson, M. (</w:t>
              </w:r>
              <w:r w:rsidR="007E655C" w:rsidRPr="00B12D0C">
                <w:rPr>
                  <w:rFonts w:ascii="Times New Roman" w:hAnsi="Times New Roman" w:cs="Times New Roman"/>
                  <w:sz w:val="24"/>
                  <w:szCs w:val="24"/>
                  <w:lang w:val="es-ES"/>
                </w:rPr>
                <w:t xml:space="preserve"> 2018). </w:t>
              </w:r>
              <w:r w:rsidRPr="00B12D0C">
                <w:rPr>
                  <w:rFonts w:ascii="Times New Roman" w:hAnsi="Times New Roman" w:cs="Times New Roman"/>
                  <w:sz w:val="24"/>
                  <w:szCs w:val="24"/>
                  <w:lang w:val="es-ES"/>
                </w:rPr>
                <w:t>S</w:t>
              </w:r>
              <w:r w:rsidR="007E655C" w:rsidRPr="00B12D0C">
                <w:rPr>
                  <w:rFonts w:ascii="Times New Roman" w:hAnsi="Times New Roman" w:cs="Times New Roman"/>
                  <w:sz w:val="24"/>
                  <w:szCs w:val="24"/>
                  <w:lang w:val="es-ES"/>
                </w:rPr>
                <w:t>istema de gestion administrativa. Obtenido de sis</w:t>
              </w:r>
              <w:r w:rsidRPr="00B12D0C">
                <w:rPr>
                  <w:rFonts w:ascii="Times New Roman" w:hAnsi="Times New Roman" w:cs="Times New Roman"/>
                  <w:sz w:val="24"/>
                  <w:szCs w:val="24"/>
                  <w:lang w:val="es-ES"/>
                </w:rPr>
                <w:t xml:space="preserve">tema de gestión administrativa. Recuperado de </w:t>
              </w:r>
              <w:r w:rsidR="007E655C" w:rsidRPr="00B12D0C">
                <w:rPr>
                  <w:rFonts w:ascii="Times New Roman" w:hAnsi="Times New Roman" w:cs="Times New Roman"/>
                  <w:sz w:val="24"/>
                  <w:szCs w:val="24"/>
                  <w:lang w:val="es-ES"/>
                </w:rPr>
                <w:t>https://www.siigo.com/blog/empresario/sistema-de-gestion-administrativa/</w:t>
              </w:r>
            </w:p>
            <w:p w14:paraId="285833A4" w14:textId="77777777" w:rsidR="007E655C" w:rsidRPr="00B12D0C" w:rsidRDefault="007E655C"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Peña Miranda, A. (2015). Diseño de una pagina web, como herramienta de comunicacion. Bogota: Primera edicion.</w:t>
              </w:r>
            </w:p>
            <w:p w14:paraId="5AC1DCAA" w14:textId="0807BBDA" w:rsidR="007E655C" w:rsidRPr="00B12D0C" w:rsidRDefault="007E655C"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 xml:space="preserve">Pickers, S. (2015). Cómo determinar el tamaño de una muestra. </w:t>
              </w:r>
              <w:r w:rsidR="009823DA" w:rsidRPr="00B12D0C">
                <w:rPr>
                  <w:rFonts w:ascii="Times New Roman" w:hAnsi="Times New Roman" w:cs="Times New Roman"/>
                  <w:sz w:val="24"/>
                  <w:szCs w:val="24"/>
                  <w:lang w:val="es-ES"/>
                </w:rPr>
                <w:t>Recuperado</w:t>
              </w:r>
              <w:r w:rsidRPr="00B12D0C">
                <w:rPr>
                  <w:rFonts w:ascii="Times New Roman" w:hAnsi="Times New Roman" w:cs="Times New Roman"/>
                  <w:sz w:val="24"/>
                  <w:szCs w:val="24"/>
                  <w:lang w:val="es-ES"/>
                </w:rPr>
                <w:t xml:space="preserve"> de https://www.psyma.com/company/news/message/como-determinar-el-tamano-de-una-muestra</w:t>
              </w:r>
            </w:p>
            <w:p w14:paraId="5E78C3A1" w14:textId="1EEC1DF9" w:rsidR="003141F9" w:rsidRPr="00B12D0C" w:rsidRDefault="003141F9" w:rsidP="00055600">
              <w:pPr>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 xml:space="preserve">Quispe, A., Padilla, M., Telot, J., Nogueira, D. (2017). Tecnologías de información y </w:t>
              </w:r>
            </w:p>
            <w:p w14:paraId="2474ED9B" w14:textId="6F056C38" w:rsidR="003141F9" w:rsidRPr="00B12D0C" w:rsidRDefault="003141F9" w:rsidP="00055600">
              <w:pPr>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 xml:space="preserve">            comunicación en la gestión empresarial de pymes comerciales. Rev. Ing.  Industrial, XXXVIII (1), 81-92. Recuperado de https://www.redalyc.org/pdf/3604/360450397008.pdf</w:t>
              </w:r>
            </w:p>
            <w:p w14:paraId="5A3B478A" w14:textId="77777777" w:rsidR="007E655C" w:rsidRPr="00B12D0C" w:rsidRDefault="007E655C"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Raffino., M. E. (2019). concepto de pagina web. España: ultima edicion .</w:t>
              </w:r>
            </w:p>
            <w:p w14:paraId="2F34548C" w14:textId="5FED8120" w:rsidR="007E655C" w:rsidRPr="00B12D0C" w:rsidRDefault="007E655C"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 xml:space="preserve">Rodriguez, M. L. (2015). </w:t>
              </w:r>
              <w:r w:rsidR="009823DA" w:rsidRPr="00B12D0C">
                <w:rPr>
                  <w:rFonts w:ascii="Times New Roman" w:hAnsi="Times New Roman" w:cs="Times New Roman"/>
                  <w:sz w:val="24"/>
                  <w:szCs w:val="24"/>
                  <w:lang w:val="es-ES"/>
                </w:rPr>
                <w:t>Metodologías de la investigación</w:t>
              </w:r>
              <w:r w:rsidRPr="00B12D0C">
                <w:rPr>
                  <w:rFonts w:ascii="Times New Roman" w:hAnsi="Times New Roman" w:cs="Times New Roman"/>
                  <w:sz w:val="24"/>
                  <w:szCs w:val="24"/>
                  <w:lang w:val="es-ES"/>
                </w:rPr>
                <w:t>.</w:t>
              </w:r>
              <w:r w:rsidR="009823DA" w:rsidRPr="00B12D0C">
                <w:rPr>
                  <w:rFonts w:ascii="Times New Roman" w:hAnsi="Times New Roman" w:cs="Times New Roman"/>
                  <w:sz w:val="24"/>
                  <w:szCs w:val="24"/>
                  <w:lang w:val="es-ES"/>
                </w:rPr>
                <w:t xml:space="preserve"> Recuperado </w:t>
              </w:r>
              <w:r w:rsidRPr="00B12D0C">
                <w:rPr>
                  <w:rFonts w:ascii="Times New Roman" w:hAnsi="Times New Roman" w:cs="Times New Roman"/>
                  <w:sz w:val="24"/>
                  <w:szCs w:val="24"/>
                  <w:lang w:val="es-ES"/>
                </w:rPr>
                <w:t>de https://metodologiasdelainvestigacion.wordpress.com/2010/11/19/la-tecnica-de-la-encuesta/</w:t>
              </w:r>
            </w:p>
            <w:p w14:paraId="059C496B" w14:textId="019A8BC4" w:rsidR="007E655C" w:rsidRPr="00B12D0C" w:rsidRDefault="007E655C"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 xml:space="preserve">Rodriguez, R. (2019). Proyecto de Investigación de Sistemas Informatico. </w:t>
              </w:r>
              <w:r w:rsidR="009823DA" w:rsidRPr="00B12D0C">
                <w:rPr>
                  <w:rFonts w:ascii="Times New Roman" w:hAnsi="Times New Roman" w:cs="Times New Roman"/>
                  <w:sz w:val="24"/>
                  <w:szCs w:val="24"/>
                  <w:lang w:val="es-ES"/>
                </w:rPr>
                <w:t>Recuperado</w:t>
              </w:r>
              <w:r w:rsidRPr="00B12D0C">
                <w:rPr>
                  <w:rFonts w:ascii="Times New Roman" w:hAnsi="Times New Roman" w:cs="Times New Roman"/>
                  <w:sz w:val="24"/>
                  <w:szCs w:val="24"/>
                  <w:lang w:val="es-ES"/>
                </w:rPr>
                <w:t xml:space="preserve"> de http://dspace.uniandes.edu.ec/bitstream/123456789/9917/1/PIUPSIS0008-2019.pdf</w:t>
              </w:r>
            </w:p>
            <w:p w14:paraId="57B93715" w14:textId="33905AA3" w:rsidR="007E655C" w:rsidRPr="00B12D0C" w:rsidRDefault="007E655C"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 xml:space="preserve">Sanz, I., </w:t>
              </w:r>
              <w:r w:rsidR="009823DA" w:rsidRPr="00B12D0C">
                <w:rPr>
                  <w:rFonts w:ascii="Times New Roman" w:hAnsi="Times New Roman" w:cs="Times New Roman"/>
                  <w:sz w:val="24"/>
                  <w:szCs w:val="24"/>
                  <w:lang w:val="es-ES"/>
                </w:rPr>
                <w:t>y</w:t>
              </w:r>
              <w:r w:rsidRPr="00B12D0C">
                <w:rPr>
                  <w:rFonts w:ascii="Times New Roman" w:hAnsi="Times New Roman" w:cs="Times New Roman"/>
                  <w:sz w:val="24"/>
                  <w:szCs w:val="24"/>
                  <w:lang w:val="es-ES"/>
                </w:rPr>
                <w:t xml:space="preserve"> Faba, C. (2012). Evaluación de los sitios webs de archivos. Revista General de Información y Documentación, 307-331.</w:t>
              </w:r>
            </w:p>
            <w:p w14:paraId="7782F6B8" w14:textId="332BAACD" w:rsidR="007E655C" w:rsidRPr="00B12D0C" w:rsidRDefault="007E655C"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 xml:space="preserve">Vaquero, M. (2010). Web docente departamental. </w:t>
              </w:r>
              <w:r w:rsidR="009823DA" w:rsidRPr="00B12D0C">
                <w:rPr>
                  <w:rFonts w:ascii="Times New Roman" w:hAnsi="Times New Roman" w:cs="Times New Roman"/>
                  <w:sz w:val="24"/>
                  <w:szCs w:val="24"/>
                  <w:lang w:val="es-ES"/>
                </w:rPr>
                <w:t xml:space="preserve">Recuperado </w:t>
              </w:r>
              <w:r w:rsidRPr="00B12D0C">
                <w:rPr>
                  <w:rFonts w:ascii="Times New Roman" w:hAnsi="Times New Roman" w:cs="Times New Roman"/>
                  <w:sz w:val="24"/>
                  <w:szCs w:val="24"/>
                  <w:lang w:val="es-ES"/>
                </w:rPr>
                <w:t>de http://www.deciencias.net/disenoweb/elaborardw/paginas/hipervinculos.htm</w:t>
              </w:r>
            </w:p>
            <w:p w14:paraId="763FE5BB" w14:textId="4E347C26" w:rsidR="007E655C" w:rsidRPr="00B12D0C" w:rsidRDefault="007E655C" w:rsidP="00055600">
              <w:pPr>
                <w:pStyle w:val="Bibliografa"/>
                <w:spacing w:after="0" w:line="360" w:lineRule="auto"/>
                <w:ind w:left="567" w:hanging="567"/>
                <w:rPr>
                  <w:rFonts w:ascii="Times New Roman" w:hAnsi="Times New Roman" w:cs="Times New Roman"/>
                  <w:sz w:val="24"/>
                  <w:szCs w:val="24"/>
                  <w:lang w:val="es-ES"/>
                </w:rPr>
              </w:pPr>
              <w:r w:rsidRPr="00B12D0C">
                <w:rPr>
                  <w:rFonts w:ascii="Times New Roman" w:hAnsi="Times New Roman" w:cs="Times New Roman"/>
                  <w:sz w:val="24"/>
                  <w:szCs w:val="24"/>
                  <w:lang w:val="es-ES"/>
                </w:rPr>
                <w:t xml:space="preserve">Vega, J. A. (2015). La evaluación de la información web. Publicado en Recursos informativos, 101-110. </w:t>
              </w:r>
              <w:r w:rsidR="009823DA" w:rsidRPr="00B12D0C">
                <w:rPr>
                  <w:rFonts w:ascii="Times New Roman" w:hAnsi="Times New Roman" w:cs="Times New Roman"/>
                  <w:sz w:val="24"/>
                  <w:szCs w:val="24"/>
                  <w:lang w:val="es-ES"/>
                </w:rPr>
                <w:t xml:space="preserve">Recuperado </w:t>
              </w:r>
              <w:r w:rsidRPr="00B12D0C">
                <w:rPr>
                  <w:rFonts w:ascii="Times New Roman" w:hAnsi="Times New Roman" w:cs="Times New Roman"/>
                  <w:sz w:val="24"/>
                  <w:szCs w:val="24"/>
                  <w:lang w:val="es-ES"/>
                </w:rPr>
                <w:t>de https://gredos.usal.es/bitstream/handle/10366/17956/DBD_Ev.%20calidad%20inf.%20web.pdf;jsessionid=959B17D58237D72B694D67BE2B912522?sequence=1</w:t>
              </w:r>
            </w:p>
            <w:p w14:paraId="0C5D1E90" w14:textId="77777777" w:rsidR="007E655C" w:rsidRPr="00B12D0C" w:rsidRDefault="007E655C" w:rsidP="00055600">
              <w:pPr>
                <w:spacing w:after="0" w:line="360" w:lineRule="auto"/>
                <w:ind w:left="567" w:hanging="567"/>
                <w:jc w:val="both"/>
                <w:rPr>
                  <w:rFonts w:ascii="Times New Roman" w:hAnsi="Times New Roman" w:cs="Times New Roman"/>
                  <w:sz w:val="24"/>
                  <w:szCs w:val="24"/>
                  <w:lang w:val="es-ES"/>
                </w:rPr>
              </w:pPr>
              <w:r w:rsidRPr="00B12D0C">
                <w:rPr>
                  <w:rFonts w:ascii="Times New Roman" w:hAnsi="Times New Roman" w:cs="Times New Roman"/>
                  <w:sz w:val="24"/>
                  <w:szCs w:val="24"/>
                  <w:lang w:val="es-ES"/>
                </w:rPr>
                <w:fldChar w:fldCharType="end"/>
              </w:r>
            </w:p>
          </w:sdtContent>
        </w:sdt>
      </w:sdtContent>
    </w:sdt>
    <w:sectPr w:rsidR="007E655C" w:rsidRPr="00B12D0C" w:rsidSect="00B12D0C">
      <w:headerReference w:type="default" r:id="rId18"/>
      <w:footerReference w:type="default" r:id="rId19"/>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4CD92" w14:textId="77777777" w:rsidR="002C2A36" w:rsidRDefault="002C2A36" w:rsidP="00A517CA">
      <w:pPr>
        <w:spacing w:after="0" w:line="240" w:lineRule="auto"/>
      </w:pPr>
      <w:r>
        <w:separator/>
      </w:r>
    </w:p>
  </w:endnote>
  <w:endnote w:type="continuationSeparator" w:id="0">
    <w:p w14:paraId="137A296F" w14:textId="77777777" w:rsidR="002C2A36" w:rsidRDefault="002C2A36" w:rsidP="00A5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8313" w14:textId="77777777" w:rsidR="00B12D0C" w:rsidRPr="00726BB3" w:rsidRDefault="00B12D0C" w:rsidP="00B12D0C">
    <w:pPr>
      <w:pStyle w:val="Piedepgina"/>
      <w:jc w:val="right"/>
      <w:rPr>
        <w:rFonts w:ascii="Times New Roman" w:hAnsi="Times New Roman" w:cs="Times New Roman"/>
        <w:i/>
      </w:rPr>
    </w:pPr>
    <w:r w:rsidRPr="00726BB3">
      <w:rPr>
        <w:rFonts w:ascii="Times New Roman" w:hAnsi="Times New Roman" w:cs="Times New Roman"/>
        <w:i/>
      </w:rPr>
      <w:t>https://www.itsup.edu.ec/sinapsis</w:t>
    </w:r>
  </w:p>
  <w:p w14:paraId="647547C2" w14:textId="3856F8B1" w:rsidR="00B12D0C" w:rsidRPr="00B12D0C" w:rsidRDefault="00B12D0C" w:rsidP="00B12D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FFDC1" w14:textId="77777777" w:rsidR="002C2A36" w:rsidRDefault="002C2A36" w:rsidP="00A517CA">
      <w:pPr>
        <w:spacing w:after="0" w:line="240" w:lineRule="auto"/>
      </w:pPr>
      <w:r>
        <w:separator/>
      </w:r>
    </w:p>
  </w:footnote>
  <w:footnote w:type="continuationSeparator" w:id="0">
    <w:p w14:paraId="386AA6BE" w14:textId="77777777" w:rsidR="002C2A36" w:rsidRDefault="002C2A36" w:rsidP="00A51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F7AA" w14:textId="77777777" w:rsidR="00B12D0C" w:rsidRPr="00726BB3" w:rsidRDefault="00B12D0C" w:rsidP="00B12D0C">
    <w:pPr>
      <w:pStyle w:val="Encabezado"/>
      <w:rPr>
        <w:rFonts w:ascii="Times New Roman" w:hAnsi="Times New Roman" w:cs="Times New Roman"/>
      </w:rPr>
    </w:pPr>
    <w:r w:rsidRPr="00726BB3">
      <w:rPr>
        <w:rFonts w:ascii="Times New Roman" w:hAnsi="Times New Roman" w:cs="Times New Roman"/>
        <w:i/>
      </w:rPr>
      <w:t xml:space="preserve">Revista Sinapsis. Volumen 2, número 15, diciembre de 2019 </w:t>
    </w:r>
    <w:r w:rsidRPr="00726BB3">
      <w:rPr>
        <w:rFonts w:ascii="Times New Roman" w:hAnsi="Times New Roman" w:cs="Times New Roman"/>
        <w:i/>
        <w:lang w:val="es-ES"/>
      </w:rPr>
      <w:t xml:space="preserve">                                  </w:t>
    </w:r>
    <w:r w:rsidRPr="00726BB3">
      <w:rPr>
        <w:rFonts w:ascii="Times New Roman" w:hAnsi="Times New Roman" w:cs="Times New Roman"/>
        <w:bCs/>
        <w:i/>
      </w:rPr>
      <w:t>ISSN 1390 – 9770</w:t>
    </w:r>
  </w:p>
  <w:p w14:paraId="5B72EF8E" w14:textId="77777777" w:rsidR="00B12D0C" w:rsidRDefault="00B12D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33D2"/>
    <w:multiLevelType w:val="multilevel"/>
    <w:tmpl w:val="5AC0F04E"/>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F4148E5"/>
    <w:multiLevelType w:val="hybridMultilevel"/>
    <w:tmpl w:val="548CDE0A"/>
    <w:lvl w:ilvl="0" w:tplc="B37C4D5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E150BA"/>
    <w:multiLevelType w:val="hybridMultilevel"/>
    <w:tmpl w:val="743CA650"/>
    <w:lvl w:ilvl="0" w:tplc="106ECFB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02A2C6A"/>
    <w:multiLevelType w:val="hybridMultilevel"/>
    <w:tmpl w:val="40DA5B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51F1A7B"/>
    <w:multiLevelType w:val="hybridMultilevel"/>
    <w:tmpl w:val="548CDE0A"/>
    <w:lvl w:ilvl="0" w:tplc="B37C4D5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EF31E8B"/>
    <w:multiLevelType w:val="hybridMultilevel"/>
    <w:tmpl w:val="2B9EB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040952"/>
    <w:multiLevelType w:val="hybridMultilevel"/>
    <w:tmpl w:val="4AC82DC8"/>
    <w:lvl w:ilvl="0" w:tplc="9B1616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BD55F0"/>
    <w:multiLevelType w:val="hybridMultilevel"/>
    <w:tmpl w:val="CBB43E8C"/>
    <w:lvl w:ilvl="0" w:tplc="C058796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52"/>
    <w:rsid w:val="000062F2"/>
    <w:rsid w:val="0001133A"/>
    <w:rsid w:val="000133B7"/>
    <w:rsid w:val="0002483F"/>
    <w:rsid w:val="00025981"/>
    <w:rsid w:val="00041756"/>
    <w:rsid w:val="00044BA8"/>
    <w:rsid w:val="00055600"/>
    <w:rsid w:val="00061845"/>
    <w:rsid w:val="000A2DC5"/>
    <w:rsid w:val="000D33F5"/>
    <w:rsid w:val="000D6826"/>
    <w:rsid w:val="000F0C44"/>
    <w:rsid w:val="00105F6D"/>
    <w:rsid w:val="00117120"/>
    <w:rsid w:val="00117AEE"/>
    <w:rsid w:val="00120EE7"/>
    <w:rsid w:val="001239DF"/>
    <w:rsid w:val="00132896"/>
    <w:rsid w:val="001379CB"/>
    <w:rsid w:val="001451CC"/>
    <w:rsid w:val="00152A49"/>
    <w:rsid w:val="00161786"/>
    <w:rsid w:val="001703BC"/>
    <w:rsid w:val="00192440"/>
    <w:rsid w:val="00193D7B"/>
    <w:rsid w:val="001A0E29"/>
    <w:rsid w:val="001A519A"/>
    <w:rsid w:val="001C7D3F"/>
    <w:rsid w:val="001D2E9D"/>
    <w:rsid w:val="001D4FC2"/>
    <w:rsid w:val="001E5827"/>
    <w:rsid w:val="001E737F"/>
    <w:rsid w:val="001F2917"/>
    <w:rsid w:val="00221B86"/>
    <w:rsid w:val="00281FAE"/>
    <w:rsid w:val="00296E72"/>
    <w:rsid w:val="002A5909"/>
    <w:rsid w:val="002A6672"/>
    <w:rsid w:val="002B36B6"/>
    <w:rsid w:val="002B5CF8"/>
    <w:rsid w:val="002C2A36"/>
    <w:rsid w:val="002C3B6F"/>
    <w:rsid w:val="002D29A5"/>
    <w:rsid w:val="003141F9"/>
    <w:rsid w:val="003212DD"/>
    <w:rsid w:val="003217A5"/>
    <w:rsid w:val="00335AF0"/>
    <w:rsid w:val="00361A1E"/>
    <w:rsid w:val="00361AE0"/>
    <w:rsid w:val="003820AC"/>
    <w:rsid w:val="003A6FED"/>
    <w:rsid w:val="003B70CA"/>
    <w:rsid w:val="003C784B"/>
    <w:rsid w:val="003D0CDD"/>
    <w:rsid w:val="003D2AA8"/>
    <w:rsid w:val="003E00AE"/>
    <w:rsid w:val="003E33C4"/>
    <w:rsid w:val="003E402B"/>
    <w:rsid w:val="00416D39"/>
    <w:rsid w:val="004251DC"/>
    <w:rsid w:val="00431BC1"/>
    <w:rsid w:val="004447B5"/>
    <w:rsid w:val="00444B70"/>
    <w:rsid w:val="004519F4"/>
    <w:rsid w:val="00457893"/>
    <w:rsid w:val="00475F52"/>
    <w:rsid w:val="00485CC1"/>
    <w:rsid w:val="004909A9"/>
    <w:rsid w:val="004A2AC2"/>
    <w:rsid w:val="004C2C92"/>
    <w:rsid w:val="004C4AEA"/>
    <w:rsid w:val="004E454D"/>
    <w:rsid w:val="004E4DFE"/>
    <w:rsid w:val="004F12AA"/>
    <w:rsid w:val="00500D11"/>
    <w:rsid w:val="00524CF2"/>
    <w:rsid w:val="005363C7"/>
    <w:rsid w:val="00536E84"/>
    <w:rsid w:val="00537B1C"/>
    <w:rsid w:val="00542C18"/>
    <w:rsid w:val="0054485B"/>
    <w:rsid w:val="00564F1F"/>
    <w:rsid w:val="0057061D"/>
    <w:rsid w:val="005872E2"/>
    <w:rsid w:val="005922CD"/>
    <w:rsid w:val="005939A7"/>
    <w:rsid w:val="005A331A"/>
    <w:rsid w:val="005A5600"/>
    <w:rsid w:val="005D057D"/>
    <w:rsid w:val="005D1094"/>
    <w:rsid w:val="005E132F"/>
    <w:rsid w:val="006172AE"/>
    <w:rsid w:val="0062514B"/>
    <w:rsid w:val="00640573"/>
    <w:rsid w:val="00641459"/>
    <w:rsid w:val="006637A3"/>
    <w:rsid w:val="00663AF1"/>
    <w:rsid w:val="00683CD4"/>
    <w:rsid w:val="00692F09"/>
    <w:rsid w:val="0069522F"/>
    <w:rsid w:val="006E1525"/>
    <w:rsid w:val="0071716C"/>
    <w:rsid w:val="00720991"/>
    <w:rsid w:val="00722A10"/>
    <w:rsid w:val="0073245F"/>
    <w:rsid w:val="007427B4"/>
    <w:rsid w:val="00751213"/>
    <w:rsid w:val="00784774"/>
    <w:rsid w:val="007851AB"/>
    <w:rsid w:val="007A1410"/>
    <w:rsid w:val="007A32D1"/>
    <w:rsid w:val="007B0F35"/>
    <w:rsid w:val="007B71E4"/>
    <w:rsid w:val="007B7B74"/>
    <w:rsid w:val="007E1A60"/>
    <w:rsid w:val="007E46C7"/>
    <w:rsid w:val="007E655C"/>
    <w:rsid w:val="007E7DF1"/>
    <w:rsid w:val="007F6F29"/>
    <w:rsid w:val="00804862"/>
    <w:rsid w:val="00836769"/>
    <w:rsid w:val="008449EF"/>
    <w:rsid w:val="008553BC"/>
    <w:rsid w:val="00865D09"/>
    <w:rsid w:val="008669C2"/>
    <w:rsid w:val="008767E3"/>
    <w:rsid w:val="00880B59"/>
    <w:rsid w:val="008816F0"/>
    <w:rsid w:val="008A5A44"/>
    <w:rsid w:val="008C06C6"/>
    <w:rsid w:val="008C08EC"/>
    <w:rsid w:val="008C5071"/>
    <w:rsid w:val="008D6624"/>
    <w:rsid w:val="008E1B2B"/>
    <w:rsid w:val="008F78B9"/>
    <w:rsid w:val="009029E4"/>
    <w:rsid w:val="00910CE1"/>
    <w:rsid w:val="00925941"/>
    <w:rsid w:val="00927628"/>
    <w:rsid w:val="009316E9"/>
    <w:rsid w:val="009355E2"/>
    <w:rsid w:val="009365F5"/>
    <w:rsid w:val="0095259B"/>
    <w:rsid w:val="00963CED"/>
    <w:rsid w:val="00964DE1"/>
    <w:rsid w:val="009823DA"/>
    <w:rsid w:val="009840DC"/>
    <w:rsid w:val="00987691"/>
    <w:rsid w:val="00995D8D"/>
    <w:rsid w:val="009B26BC"/>
    <w:rsid w:val="009E51B4"/>
    <w:rsid w:val="009F126A"/>
    <w:rsid w:val="00A05342"/>
    <w:rsid w:val="00A10B2B"/>
    <w:rsid w:val="00A41EB6"/>
    <w:rsid w:val="00A4628A"/>
    <w:rsid w:val="00A5124B"/>
    <w:rsid w:val="00A517CA"/>
    <w:rsid w:val="00A64CDC"/>
    <w:rsid w:val="00A65F43"/>
    <w:rsid w:val="00A93BAB"/>
    <w:rsid w:val="00A964F8"/>
    <w:rsid w:val="00AA75FC"/>
    <w:rsid w:val="00AC39BB"/>
    <w:rsid w:val="00AC6E63"/>
    <w:rsid w:val="00AE261A"/>
    <w:rsid w:val="00AF02F4"/>
    <w:rsid w:val="00AF15E9"/>
    <w:rsid w:val="00B06AA0"/>
    <w:rsid w:val="00B12D0C"/>
    <w:rsid w:val="00B13CC8"/>
    <w:rsid w:val="00B15D31"/>
    <w:rsid w:val="00B222E3"/>
    <w:rsid w:val="00B25374"/>
    <w:rsid w:val="00B260EE"/>
    <w:rsid w:val="00B53579"/>
    <w:rsid w:val="00B5458B"/>
    <w:rsid w:val="00B57482"/>
    <w:rsid w:val="00B6136A"/>
    <w:rsid w:val="00B6357E"/>
    <w:rsid w:val="00B80A58"/>
    <w:rsid w:val="00BB41BE"/>
    <w:rsid w:val="00BC49AF"/>
    <w:rsid w:val="00BC5DB8"/>
    <w:rsid w:val="00BE4AF4"/>
    <w:rsid w:val="00BF1813"/>
    <w:rsid w:val="00C0341F"/>
    <w:rsid w:val="00C206C6"/>
    <w:rsid w:val="00C43424"/>
    <w:rsid w:val="00C43BF0"/>
    <w:rsid w:val="00C46404"/>
    <w:rsid w:val="00C540E8"/>
    <w:rsid w:val="00C7648B"/>
    <w:rsid w:val="00C772CE"/>
    <w:rsid w:val="00C941BA"/>
    <w:rsid w:val="00CA14EA"/>
    <w:rsid w:val="00CC444A"/>
    <w:rsid w:val="00CC7B63"/>
    <w:rsid w:val="00CE126A"/>
    <w:rsid w:val="00CE441F"/>
    <w:rsid w:val="00CF710D"/>
    <w:rsid w:val="00D140E6"/>
    <w:rsid w:val="00D15458"/>
    <w:rsid w:val="00D2611B"/>
    <w:rsid w:val="00D56786"/>
    <w:rsid w:val="00D76952"/>
    <w:rsid w:val="00D802E8"/>
    <w:rsid w:val="00D862F0"/>
    <w:rsid w:val="00D901E3"/>
    <w:rsid w:val="00D90F8F"/>
    <w:rsid w:val="00DB0C54"/>
    <w:rsid w:val="00DB71E5"/>
    <w:rsid w:val="00DB7A92"/>
    <w:rsid w:val="00DD7A8B"/>
    <w:rsid w:val="00DE01FF"/>
    <w:rsid w:val="00DE6668"/>
    <w:rsid w:val="00DF717E"/>
    <w:rsid w:val="00E035B5"/>
    <w:rsid w:val="00E160AE"/>
    <w:rsid w:val="00E40B70"/>
    <w:rsid w:val="00E55541"/>
    <w:rsid w:val="00E62CAB"/>
    <w:rsid w:val="00E95AE5"/>
    <w:rsid w:val="00E966D8"/>
    <w:rsid w:val="00EA770F"/>
    <w:rsid w:val="00EB3876"/>
    <w:rsid w:val="00EB7979"/>
    <w:rsid w:val="00EC025F"/>
    <w:rsid w:val="00F1636C"/>
    <w:rsid w:val="00F27EA0"/>
    <w:rsid w:val="00F3332A"/>
    <w:rsid w:val="00F35947"/>
    <w:rsid w:val="00F5647A"/>
    <w:rsid w:val="00F62923"/>
    <w:rsid w:val="00F6781E"/>
    <w:rsid w:val="00F73235"/>
    <w:rsid w:val="00F76BCF"/>
    <w:rsid w:val="00F81044"/>
    <w:rsid w:val="00F86060"/>
    <w:rsid w:val="00FA3D24"/>
    <w:rsid w:val="00FB3984"/>
    <w:rsid w:val="00FD53F1"/>
    <w:rsid w:val="00FE032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4583"/>
  <w15:docId w15:val="{75BD1AF9-A719-43FF-9890-29D4FBF6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64F1F"/>
    <w:pPr>
      <w:keepNext/>
      <w:keepLines/>
      <w:spacing w:before="240" w:after="0"/>
      <w:outlineLvl w:val="0"/>
    </w:pPr>
    <w:rPr>
      <w:rFonts w:asciiTheme="majorHAnsi" w:eastAsiaTheme="majorEastAsia" w:hAnsiTheme="majorHAnsi" w:cstheme="majorBidi"/>
      <w:color w:val="2E74B5" w:themeColor="accent1" w:themeShade="BF"/>
      <w:sz w:val="32"/>
      <w:szCs w:val="32"/>
      <w:lang w:eastAsia="es-EC"/>
    </w:rPr>
  </w:style>
  <w:style w:type="paragraph" w:styleId="Ttulo2">
    <w:name w:val="heading 2"/>
    <w:basedOn w:val="Normal"/>
    <w:next w:val="Normal"/>
    <w:link w:val="Ttulo2Car"/>
    <w:uiPriority w:val="9"/>
    <w:unhideWhenUsed/>
    <w:qFormat/>
    <w:rsid w:val="00431BC1"/>
    <w:pPr>
      <w:keepNext/>
      <w:keepLines/>
      <w:numPr>
        <w:ilvl w:val="1"/>
        <w:numId w:val="3"/>
      </w:numPr>
      <w:spacing w:before="240" w:after="240" w:line="360" w:lineRule="auto"/>
      <w:outlineLvl w:val="1"/>
    </w:pPr>
    <w:rPr>
      <w:rFonts w:ascii="Times New Roman" w:eastAsiaTheme="majorEastAsia" w:hAnsi="Times New Roman" w:cstheme="majorBidi"/>
      <w:b/>
      <w:caps/>
      <w:color w:val="000000" w:themeColor="text1"/>
      <w:sz w:val="26"/>
      <w:szCs w:val="26"/>
    </w:rPr>
  </w:style>
  <w:style w:type="paragraph" w:styleId="Ttulo3">
    <w:name w:val="heading 3"/>
    <w:basedOn w:val="Normal"/>
    <w:next w:val="Normal"/>
    <w:link w:val="Ttulo3Car"/>
    <w:uiPriority w:val="9"/>
    <w:unhideWhenUsed/>
    <w:qFormat/>
    <w:rsid w:val="00431BC1"/>
    <w:pPr>
      <w:keepNext/>
      <w:keepLines/>
      <w:numPr>
        <w:ilvl w:val="2"/>
        <w:numId w:val="3"/>
      </w:numPr>
      <w:spacing w:before="240" w:after="240" w:line="360" w:lineRule="auto"/>
      <w:outlineLvl w:val="2"/>
    </w:pPr>
    <w:rPr>
      <w:rFonts w:ascii="Times New Roman" w:eastAsiaTheme="majorEastAsia" w:hAnsi="Times New Roman" w:cstheme="majorBidi"/>
      <w:b/>
      <w:caps/>
      <w:color w:val="000000" w:themeColor="text1"/>
      <w:sz w:val="24"/>
      <w:szCs w:val="24"/>
    </w:rPr>
  </w:style>
  <w:style w:type="paragraph" w:styleId="Ttulo4">
    <w:name w:val="heading 4"/>
    <w:basedOn w:val="Normal"/>
    <w:next w:val="Normal"/>
    <w:link w:val="Ttulo4Car"/>
    <w:uiPriority w:val="9"/>
    <w:unhideWhenUsed/>
    <w:qFormat/>
    <w:rsid w:val="00431BC1"/>
    <w:pPr>
      <w:keepNext/>
      <w:keepLines/>
      <w:numPr>
        <w:ilvl w:val="3"/>
        <w:numId w:val="3"/>
      </w:numPr>
      <w:spacing w:before="40" w:after="0" w:line="360" w:lineRule="auto"/>
      <w:outlineLvl w:val="3"/>
    </w:pPr>
    <w:rPr>
      <w:rFonts w:ascii="Times New Roman" w:eastAsiaTheme="majorEastAsia" w:hAnsi="Times New Roman" w:cstheme="majorBidi"/>
      <w:b/>
      <w:iCs/>
      <w:caps/>
      <w:color w:val="000000" w:themeColor="text1"/>
      <w:sz w:val="24"/>
    </w:rPr>
  </w:style>
  <w:style w:type="paragraph" w:styleId="Ttulo5">
    <w:name w:val="heading 5"/>
    <w:basedOn w:val="Normal"/>
    <w:next w:val="Normal"/>
    <w:link w:val="Ttulo5Car"/>
    <w:uiPriority w:val="9"/>
    <w:semiHidden/>
    <w:unhideWhenUsed/>
    <w:qFormat/>
    <w:rsid w:val="00431BC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31BC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31BC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31BC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31BC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5D8D"/>
    <w:pPr>
      <w:ind w:left="720"/>
      <w:contextualSpacing/>
    </w:pPr>
  </w:style>
  <w:style w:type="character" w:customStyle="1" w:styleId="Ttulo2Car">
    <w:name w:val="Título 2 Car"/>
    <w:basedOn w:val="Fuentedeprrafopredeter"/>
    <w:link w:val="Ttulo2"/>
    <w:uiPriority w:val="9"/>
    <w:rsid w:val="00431BC1"/>
    <w:rPr>
      <w:rFonts w:ascii="Times New Roman" w:eastAsiaTheme="majorEastAsia" w:hAnsi="Times New Roman" w:cstheme="majorBidi"/>
      <w:b/>
      <w:caps/>
      <w:color w:val="000000" w:themeColor="text1"/>
      <w:sz w:val="26"/>
      <w:szCs w:val="26"/>
    </w:rPr>
  </w:style>
  <w:style w:type="character" w:customStyle="1" w:styleId="Ttulo3Car">
    <w:name w:val="Título 3 Car"/>
    <w:basedOn w:val="Fuentedeprrafopredeter"/>
    <w:link w:val="Ttulo3"/>
    <w:uiPriority w:val="9"/>
    <w:rsid w:val="00431BC1"/>
    <w:rPr>
      <w:rFonts w:ascii="Times New Roman" w:eastAsiaTheme="majorEastAsia" w:hAnsi="Times New Roman" w:cstheme="majorBidi"/>
      <w:b/>
      <w:caps/>
      <w:color w:val="000000" w:themeColor="text1"/>
      <w:sz w:val="24"/>
      <w:szCs w:val="24"/>
    </w:rPr>
  </w:style>
  <w:style w:type="character" w:customStyle="1" w:styleId="Ttulo4Car">
    <w:name w:val="Título 4 Car"/>
    <w:basedOn w:val="Fuentedeprrafopredeter"/>
    <w:link w:val="Ttulo4"/>
    <w:uiPriority w:val="9"/>
    <w:rsid w:val="00431BC1"/>
    <w:rPr>
      <w:rFonts w:ascii="Times New Roman" w:eastAsiaTheme="majorEastAsia" w:hAnsi="Times New Roman" w:cstheme="majorBidi"/>
      <w:b/>
      <w:iCs/>
      <w:caps/>
      <w:color w:val="000000" w:themeColor="text1"/>
      <w:sz w:val="24"/>
    </w:rPr>
  </w:style>
  <w:style w:type="character" w:customStyle="1" w:styleId="Ttulo5Car">
    <w:name w:val="Título 5 Car"/>
    <w:basedOn w:val="Fuentedeprrafopredeter"/>
    <w:link w:val="Ttulo5"/>
    <w:uiPriority w:val="9"/>
    <w:semiHidden/>
    <w:rsid w:val="00431BC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431BC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431BC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431BC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31BC1"/>
    <w:rPr>
      <w:rFonts w:asciiTheme="majorHAnsi" w:eastAsiaTheme="majorEastAsia" w:hAnsiTheme="majorHAnsi" w:cstheme="majorBidi"/>
      <w:i/>
      <w:iCs/>
      <w:color w:val="272727" w:themeColor="text1" w:themeTint="D8"/>
      <w:sz w:val="21"/>
      <w:szCs w:val="21"/>
    </w:rPr>
  </w:style>
  <w:style w:type="paragraph" w:styleId="Bibliografa">
    <w:name w:val="Bibliography"/>
    <w:basedOn w:val="Normal"/>
    <w:next w:val="Normal"/>
    <w:uiPriority w:val="37"/>
    <w:unhideWhenUsed/>
    <w:rsid w:val="007E46C7"/>
  </w:style>
  <w:style w:type="character" w:customStyle="1" w:styleId="Ttulo1Car">
    <w:name w:val="Título 1 Car"/>
    <w:basedOn w:val="Fuentedeprrafopredeter"/>
    <w:link w:val="Ttulo1"/>
    <w:uiPriority w:val="9"/>
    <w:rsid w:val="00564F1F"/>
    <w:rPr>
      <w:rFonts w:asciiTheme="majorHAnsi" w:eastAsiaTheme="majorEastAsia" w:hAnsiTheme="majorHAnsi" w:cstheme="majorBidi"/>
      <w:color w:val="2E74B5" w:themeColor="accent1" w:themeShade="BF"/>
      <w:sz w:val="32"/>
      <w:szCs w:val="32"/>
      <w:lang w:eastAsia="es-EC"/>
    </w:rPr>
  </w:style>
  <w:style w:type="paragraph" w:styleId="Encabezado">
    <w:name w:val="header"/>
    <w:basedOn w:val="Normal"/>
    <w:link w:val="EncabezadoCar"/>
    <w:uiPriority w:val="99"/>
    <w:unhideWhenUsed/>
    <w:rsid w:val="00A517C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517CA"/>
  </w:style>
  <w:style w:type="paragraph" w:styleId="Piedepgina">
    <w:name w:val="footer"/>
    <w:basedOn w:val="Normal"/>
    <w:link w:val="PiedepginaCar"/>
    <w:uiPriority w:val="99"/>
    <w:unhideWhenUsed/>
    <w:rsid w:val="00A517C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517CA"/>
  </w:style>
  <w:style w:type="paragraph" w:styleId="HTMLconformatoprevio">
    <w:name w:val="HTML Preformatted"/>
    <w:basedOn w:val="Normal"/>
    <w:link w:val="HTMLconformatoprevioCar"/>
    <w:uiPriority w:val="99"/>
    <w:semiHidden/>
    <w:unhideWhenUsed/>
    <w:rsid w:val="0098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987691"/>
    <w:rPr>
      <w:rFonts w:ascii="Courier New" w:eastAsia="Times New Roman" w:hAnsi="Courier New" w:cs="Courier New"/>
      <w:sz w:val="20"/>
      <w:szCs w:val="20"/>
      <w:lang w:val="es-PE" w:eastAsia="es-PE"/>
    </w:rPr>
  </w:style>
  <w:style w:type="character" w:styleId="Hipervnculo">
    <w:name w:val="Hyperlink"/>
    <w:basedOn w:val="Fuentedeprrafopredeter"/>
    <w:uiPriority w:val="99"/>
    <w:unhideWhenUsed/>
    <w:rsid w:val="001F2917"/>
    <w:rPr>
      <w:color w:val="0563C1" w:themeColor="hyperlink"/>
      <w:u w:val="single"/>
    </w:rPr>
  </w:style>
  <w:style w:type="character" w:customStyle="1" w:styleId="st">
    <w:name w:val="st"/>
    <w:basedOn w:val="Fuentedeprrafopredeter"/>
    <w:rsid w:val="001F2917"/>
  </w:style>
  <w:style w:type="paragraph" w:styleId="NormalWeb">
    <w:name w:val="Normal (Web)"/>
    <w:basedOn w:val="Normal"/>
    <w:uiPriority w:val="99"/>
    <w:semiHidden/>
    <w:unhideWhenUsed/>
    <w:rsid w:val="00537B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DD7A8B"/>
    <w:rPr>
      <w:sz w:val="16"/>
      <w:szCs w:val="16"/>
    </w:rPr>
  </w:style>
  <w:style w:type="paragraph" w:styleId="Textocomentario">
    <w:name w:val="annotation text"/>
    <w:basedOn w:val="Normal"/>
    <w:link w:val="TextocomentarioCar"/>
    <w:uiPriority w:val="99"/>
    <w:semiHidden/>
    <w:unhideWhenUsed/>
    <w:rsid w:val="00DD7A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7A8B"/>
    <w:rPr>
      <w:sz w:val="20"/>
      <w:szCs w:val="20"/>
    </w:rPr>
  </w:style>
  <w:style w:type="paragraph" w:styleId="Asuntodelcomentario">
    <w:name w:val="annotation subject"/>
    <w:basedOn w:val="Textocomentario"/>
    <w:next w:val="Textocomentario"/>
    <w:link w:val="AsuntodelcomentarioCar"/>
    <w:uiPriority w:val="99"/>
    <w:semiHidden/>
    <w:unhideWhenUsed/>
    <w:rsid w:val="00DD7A8B"/>
    <w:rPr>
      <w:b/>
      <w:bCs/>
    </w:rPr>
  </w:style>
  <w:style w:type="character" w:customStyle="1" w:styleId="AsuntodelcomentarioCar">
    <w:name w:val="Asunto del comentario Car"/>
    <w:basedOn w:val="TextocomentarioCar"/>
    <w:link w:val="Asuntodelcomentario"/>
    <w:uiPriority w:val="99"/>
    <w:semiHidden/>
    <w:rsid w:val="00DD7A8B"/>
    <w:rPr>
      <w:b/>
      <w:bCs/>
      <w:sz w:val="20"/>
      <w:szCs w:val="20"/>
    </w:rPr>
  </w:style>
  <w:style w:type="paragraph" w:styleId="Textodeglobo">
    <w:name w:val="Balloon Text"/>
    <w:basedOn w:val="Normal"/>
    <w:link w:val="TextodegloboCar"/>
    <w:uiPriority w:val="99"/>
    <w:semiHidden/>
    <w:unhideWhenUsed/>
    <w:rsid w:val="00DD7A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7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514">
      <w:bodyDiv w:val="1"/>
      <w:marLeft w:val="0"/>
      <w:marRight w:val="0"/>
      <w:marTop w:val="0"/>
      <w:marBottom w:val="0"/>
      <w:divBdr>
        <w:top w:val="none" w:sz="0" w:space="0" w:color="auto"/>
        <w:left w:val="none" w:sz="0" w:space="0" w:color="auto"/>
        <w:bottom w:val="none" w:sz="0" w:space="0" w:color="auto"/>
        <w:right w:val="none" w:sz="0" w:space="0" w:color="auto"/>
      </w:divBdr>
    </w:div>
    <w:div w:id="17317327">
      <w:bodyDiv w:val="1"/>
      <w:marLeft w:val="0"/>
      <w:marRight w:val="0"/>
      <w:marTop w:val="0"/>
      <w:marBottom w:val="0"/>
      <w:divBdr>
        <w:top w:val="none" w:sz="0" w:space="0" w:color="auto"/>
        <w:left w:val="none" w:sz="0" w:space="0" w:color="auto"/>
        <w:bottom w:val="none" w:sz="0" w:space="0" w:color="auto"/>
        <w:right w:val="none" w:sz="0" w:space="0" w:color="auto"/>
      </w:divBdr>
    </w:div>
    <w:div w:id="32578357">
      <w:bodyDiv w:val="1"/>
      <w:marLeft w:val="0"/>
      <w:marRight w:val="0"/>
      <w:marTop w:val="0"/>
      <w:marBottom w:val="0"/>
      <w:divBdr>
        <w:top w:val="none" w:sz="0" w:space="0" w:color="auto"/>
        <w:left w:val="none" w:sz="0" w:space="0" w:color="auto"/>
        <w:bottom w:val="none" w:sz="0" w:space="0" w:color="auto"/>
        <w:right w:val="none" w:sz="0" w:space="0" w:color="auto"/>
      </w:divBdr>
    </w:div>
    <w:div w:id="59796208">
      <w:bodyDiv w:val="1"/>
      <w:marLeft w:val="0"/>
      <w:marRight w:val="0"/>
      <w:marTop w:val="0"/>
      <w:marBottom w:val="0"/>
      <w:divBdr>
        <w:top w:val="none" w:sz="0" w:space="0" w:color="auto"/>
        <w:left w:val="none" w:sz="0" w:space="0" w:color="auto"/>
        <w:bottom w:val="none" w:sz="0" w:space="0" w:color="auto"/>
        <w:right w:val="none" w:sz="0" w:space="0" w:color="auto"/>
      </w:divBdr>
    </w:div>
    <w:div w:id="74018616">
      <w:bodyDiv w:val="1"/>
      <w:marLeft w:val="0"/>
      <w:marRight w:val="0"/>
      <w:marTop w:val="0"/>
      <w:marBottom w:val="0"/>
      <w:divBdr>
        <w:top w:val="none" w:sz="0" w:space="0" w:color="auto"/>
        <w:left w:val="none" w:sz="0" w:space="0" w:color="auto"/>
        <w:bottom w:val="none" w:sz="0" w:space="0" w:color="auto"/>
        <w:right w:val="none" w:sz="0" w:space="0" w:color="auto"/>
      </w:divBdr>
    </w:div>
    <w:div w:id="119736733">
      <w:bodyDiv w:val="1"/>
      <w:marLeft w:val="0"/>
      <w:marRight w:val="0"/>
      <w:marTop w:val="0"/>
      <w:marBottom w:val="0"/>
      <w:divBdr>
        <w:top w:val="none" w:sz="0" w:space="0" w:color="auto"/>
        <w:left w:val="none" w:sz="0" w:space="0" w:color="auto"/>
        <w:bottom w:val="none" w:sz="0" w:space="0" w:color="auto"/>
        <w:right w:val="none" w:sz="0" w:space="0" w:color="auto"/>
      </w:divBdr>
    </w:div>
    <w:div w:id="132603922">
      <w:bodyDiv w:val="1"/>
      <w:marLeft w:val="0"/>
      <w:marRight w:val="0"/>
      <w:marTop w:val="0"/>
      <w:marBottom w:val="0"/>
      <w:divBdr>
        <w:top w:val="none" w:sz="0" w:space="0" w:color="auto"/>
        <w:left w:val="none" w:sz="0" w:space="0" w:color="auto"/>
        <w:bottom w:val="none" w:sz="0" w:space="0" w:color="auto"/>
        <w:right w:val="none" w:sz="0" w:space="0" w:color="auto"/>
      </w:divBdr>
    </w:div>
    <w:div w:id="137891562">
      <w:bodyDiv w:val="1"/>
      <w:marLeft w:val="0"/>
      <w:marRight w:val="0"/>
      <w:marTop w:val="0"/>
      <w:marBottom w:val="0"/>
      <w:divBdr>
        <w:top w:val="none" w:sz="0" w:space="0" w:color="auto"/>
        <w:left w:val="none" w:sz="0" w:space="0" w:color="auto"/>
        <w:bottom w:val="none" w:sz="0" w:space="0" w:color="auto"/>
        <w:right w:val="none" w:sz="0" w:space="0" w:color="auto"/>
      </w:divBdr>
    </w:div>
    <w:div w:id="138807618">
      <w:bodyDiv w:val="1"/>
      <w:marLeft w:val="0"/>
      <w:marRight w:val="0"/>
      <w:marTop w:val="0"/>
      <w:marBottom w:val="0"/>
      <w:divBdr>
        <w:top w:val="none" w:sz="0" w:space="0" w:color="auto"/>
        <w:left w:val="none" w:sz="0" w:space="0" w:color="auto"/>
        <w:bottom w:val="none" w:sz="0" w:space="0" w:color="auto"/>
        <w:right w:val="none" w:sz="0" w:space="0" w:color="auto"/>
      </w:divBdr>
    </w:div>
    <w:div w:id="145627681">
      <w:bodyDiv w:val="1"/>
      <w:marLeft w:val="0"/>
      <w:marRight w:val="0"/>
      <w:marTop w:val="0"/>
      <w:marBottom w:val="0"/>
      <w:divBdr>
        <w:top w:val="none" w:sz="0" w:space="0" w:color="auto"/>
        <w:left w:val="none" w:sz="0" w:space="0" w:color="auto"/>
        <w:bottom w:val="none" w:sz="0" w:space="0" w:color="auto"/>
        <w:right w:val="none" w:sz="0" w:space="0" w:color="auto"/>
      </w:divBdr>
    </w:div>
    <w:div w:id="158544696">
      <w:bodyDiv w:val="1"/>
      <w:marLeft w:val="0"/>
      <w:marRight w:val="0"/>
      <w:marTop w:val="0"/>
      <w:marBottom w:val="0"/>
      <w:divBdr>
        <w:top w:val="none" w:sz="0" w:space="0" w:color="auto"/>
        <w:left w:val="none" w:sz="0" w:space="0" w:color="auto"/>
        <w:bottom w:val="none" w:sz="0" w:space="0" w:color="auto"/>
        <w:right w:val="none" w:sz="0" w:space="0" w:color="auto"/>
      </w:divBdr>
    </w:div>
    <w:div w:id="162555936">
      <w:bodyDiv w:val="1"/>
      <w:marLeft w:val="0"/>
      <w:marRight w:val="0"/>
      <w:marTop w:val="0"/>
      <w:marBottom w:val="0"/>
      <w:divBdr>
        <w:top w:val="none" w:sz="0" w:space="0" w:color="auto"/>
        <w:left w:val="none" w:sz="0" w:space="0" w:color="auto"/>
        <w:bottom w:val="none" w:sz="0" w:space="0" w:color="auto"/>
        <w:right w:val="none" w:sz="0" w:space="0" w:color="auto"/>
      </w:divBdr>
    </w:div>
    <w:div w:id="163083734">
      <w:bodyDiv w:val="1"/>
      <w:marLeft w:val="0"/>
      <w:marRight w:val="0"/>
      <w:marTop w:val="0"/>
      <w:marBottom w:val="0"/>
      <w:divBdr>
        <w:top w:val="none" w:sz="0" w:space="0" w:color="auto"/>
        <w:left w:val="none" w:sz="0" w:space="0" w:color="auto"/>
        <w:bottom w:val="none" w:sz="0" w:space="0" w:color="auto"/>
        <w:right w:val="none" w:sz="0" w:space="0" w:color="auto"/>
      </w:divBdr>
    </w:div>
    <w:div w:id="165244530">
      <w:bodyDiv w:val="1"/>
      <w:marLeft w:val="0"/>
      <w:marRight w:val="0"/>
      <w:marTop w:val="0"/>
      <w:marBottom w:val="0"/>
      <w:divBdr>
        <w:top w:val="none" w:sz="0" w:space="0" w:color="auto"/>
        <w:left w:val="none" w:sz="0" w:space="0" w:color="auto"/>
        <w:bottom w:val="none" w:sz="0" w:space="0" w:color="auto"/>
        <w:right w:val="none" w:sz="0" w:space="0" w:color="auto"/>
      </w:divBdr>
    </w:div>
    <w:div w:id="170409862">
      <w:bodyDiv w:val="1"/>
      <w:marLeft w:val="0"/>
      <w:marRight w:val="0"/>
      <w:marTop w:val="0"/>
      <w:marBottom w:val="0"/>
      <w:divBdr>
        <w:top w:val="none" w:sz="0" w:space="0" w:color="auto"/>
        <w:left w:val="none" w:sz="0" w:space="0" w:color="auto"/>
        <w:bottom w:val="none" w:sz="0" w:space="0" w:color="auto"/>
        <w:right w:val="none" w:sz="0" w:space="0" w:color="auto"/>
      </w:divBdr>
    </w:div>
    <w:div w:id="174613850">
      <w:bodyDiv w:val="1"/>
      <w:marLeft w:val="0"/>
      <w:marRight w:val="0"/>
      <w:marTop w:val="0"/>
      <w:marBottom w:val="0"/>
      <w:divBdr>
        <w:top w:val="none" w:sz="0" w:space="0" w:color="auto"/>
        <w:left w:val="none" w:sz="0" w:space="0" w:color="auto"/>
        <w:bottom w:val="none" w:sz="0" w:space="0" w:color="auto"/>
        <w:right w:val="none" w:sz="0" w:space="0" w:color="auto"/>
      </w:divBdr>
    </w:div>
    <w:div w:id="174808980">
      <w:bodyDiv w:val="1"/>
      <w:marLeft w:val="0"/>
      <w:marRight w:val="0"/>
      <w:marTop w:val="0"/>
      <w:marBottom w:val="0"/>
      <w:divBdr>
        <w:top w:val="none" w:sz="0" w:space="0" w:color="auto"/>
        <w:left w:val="none" w:sz="0" w:space="0" w:color="auto"/>
        <w:bottom w:val="none" w:sz="0" w:space="0" w:color="auto"/>
        <w:right w:val="none" w:sz="0" w:space="0" w:color="auto"/>
      </w:divBdr>
    </w:div>
    <w:div w:id="195657660">
      <w:bodyDiv w:val="1"/>
      <w:marLeft w:val="0"/>
      <w:marRight w:val="0"/>
      <w:marTop w:val="0"/>
      <w:marBottom w:val="0"/>
      <w:divBdr>
        <w:top w:val="none" w:sz="0" w:space="0" w:color="auto"/>
        <w:left w:val="none" w:sz="0" w:space="0" w:color="auto"/>
        <w:bottom w:val="none" w:sz="0" w:space="0" w:color="auto"/>
        <w:right w:val="none" w:sz="0" w:space="0" w:color="auto"/>
      </w:divBdr>
    </w:div>
    <w:div w:id="199512174">
      <w:bodyDiv w:val="1"/>
      <w:marLeft w:val="0"/>
      <w:marRight w:val="0"/>
      <w:marTop w:val="0"/>
      <w:marBottom w:val="0"/>
      <w:divBdr>
        <w:top w:val="none" w:sz="0" w:space="0" w:color="auto"/>
        <w:left w:val="none" w:sz="0" w:space="0" w:color="auto"/>
        <w:bottom w:val="none" w:sz="0" w:space="0" w:color="auto"/>
        <w:right w:val="none" w:sz="0" w:space="0" w:color="auto"/>
      </w:divBdr>
    </w:div>
    <w:div w:id="208155125">
      <w:bodyDiv w:val="1"/>
      <w:marLeft w:val="0"/>
      <w:marRight w:val="0"/>
      <w:marTop w:val="0"/>
      <w:marBottom w:val="0"/>
      <w:divBdr>
        <w:top w:val="none" w:sz="0" w:space="0" w:color="auto"/>
        <w:left w:val="none" w:sz="0" w:space="0" w:color="auto"/>
        <w:bottom w:val="none" w:sz="0" w:space="0" w:color="auto"/>
        <w:right w:val="none" w:sz="0" w:space="0" w:color="auto"/>
      </w:divBdr>
    </w:div>
    <w:div w:id="208954515">
      <w:bodyDiv w:val="1"/>
      <w:marLeft w:val="0"/>
      <w:marRight w:val="0"/>
      <w:marTop w:val="0"/>
      <w:marBottom w:val="0"/>
      <w:divBdr>
        <w:top w:val="none" w:sz="0" w:space="0" w:color="auto"/>
        <w:left w:val="none" w:sz="0" w:space="0" w:color="auto"/>
        <w:bottom w:val="none" w:sz="0" w:space="0" w:color="auto"/>
        <w:right w:val="none" w:sz="0" w:space="0" w:color="auto"/>
      </w:divBdr>
    </w:div>
    <w:div w:id="227881270">
      <w:bodyDiv w:val="1"/>
      <w:marLeft w:val="0"/>
      <w:marRight w:val="0"/>
      <w:marTop w:val="0"/>
      <w:marBottom w:val="0"/>
      <w:divBdr>
        <w:top w:val="none" w:sz="0" w:space="0" w:color="auto"/>
        <w:left w:val="none" w:sz="0" w:space="0" w:color="auto"/>
        <w:bottom w:val="none" w:sz="0" w:space="0" w:color="auto"/>
        <w:right w:val="none" w:sz="0" w:space="0" w:color="auto"/>
      </w:divBdr>
    </w:div>
    <w:div w:id="247620820">
      <w:bodyDiv w:val="1"/>
      <w:marLeft w:val="0"/>
      <w:marRight w:val="0"/>
      <w:marTop w:val="0"/>
      <w:marBottom w:val="0"/>
      <w:divBdr>
        <w:top w:val="none" w:sz="0" w:space="0" w:color="auto"/>
        <w:left w:val="none" w:sz="0" w:space="0" w:color="auto"/>
        <w:bottom w:val="none" w:sz="0" w:space="0" w:color="auto"/>
        <w:right w:val="none" w:sz="0" w:space="0" w:color="auto"/>
      </w:divBdr>
    </w:div>
    <w:div w:id="280965036">
      <w:bodyDiv w:val="1"/>
      <w:marLeft w:val="0"/>
      <w:marRight w:val="0"/>
      <w:marTop w:val="0"/>
      <w:marBottom w:val="0"/>
      <w:divBdr>
        <w:top w:val="none" w:sz="0" w:space="0" w:color="auto"/>
        <w:left w:val="none" w:sz="0" w:space="0" w:color="auto"/>
        <w:bottom w:val="none" w:sz="0" w:space="0" w:color="auto"/>
        <w:right w:val="none" w:sz="0" w:space="0" w:color="auto"/>
      </w:divBdr>
    </w:div>
    <w:div w:id="281227108">
      <w:bodyDiv w:val="1"/>
      <w:marLeft w:val="0"/>
      <w:marRight w:val="0"/>
      <w:marTop w:val="0"/>
      <w:marBottom w:val="0"/>
      <w:divBdr>
        <w:top w:val="none" w:sz="0" w:space="0" w:color="auto"/>
        <w:left w:val="none" w:sz="0" w:space="0" w:color="auto"/>
        <w:bottom w:val="none" w:sz="0" w:space="0" w:color="auto"/>
        <w:right w:val="none" w:sz="0" w:space="0" w:color="auto"/>
      </w:divBdr>
    </w:div>
    <w:div w:id="282230458">
      <w:bodyDiv w:val="1"/>
      <w:marLeft w:val="0"/>
      <w:marRight w:val="0"/>
      <w:marTop w:val="0"/>
      <w:marBottom w:val="0"/>
      <w:divBdr>
        <w:top w:val="none" w:sz="0" w:space="0" w:color="auto"/>
        <w:left w:val="none" w:sz="0" w:space="0" w:color="auto"/>
        <w:bottom w:val="none" w:sz="0" w:space="0" w:color="auto"/>
        <w:right w:val="none" w:sz="0" w:space="0" w:color="auto"/>
      </w:divBdr>
    </w:div>
    <w:div w:id="285088565">
      <w:bodyDiv w:val="1"/>
      <w:marLeft w:val="0"/>
      <w:marRight w:val="0"/>
      <w:marTop w:val="0"/>
      <w:marBottom w:val="0"/>
      <w:divBdr>
        <w:top w:val="none" w:sz="0" w:space="0" w:color="auto"/>
        <w:left w:val="none" w:sz="0" w:space="0" w:color="auto"/>
        <w:bottom w:val="none" w:sz="0" w:space="0" w:color="auto"/>
        <w:right w:val="none" w:sz="0" w:space="0" w:color="auto"/>
      </w:divBdr>
    </w:div>
    <w:div w:id="285278406">
      <w:bodyDiv w:val="1"/>
      <w:marLeft w:val="0"/>
      <w:marRight w:val="0"/>
      <w:marTop w:val="0"/>
      <w:marBottom w:val="0"/>
      <w:divBdr>
        <w:top w:val="none" w:sz="0" w:space="0" w:color="auto"/>
        <w:left w:val="none" w:sz="0" w:space="0" w:color="auto"/>
        <w:bottom w:val="none" w:sz="0" w:space="0" w:color="auto"/>
        <w:right w:val="none" w:sz="0" w:space="0" w:color="auto"/>
      </w:divBdr>
    </w:div>
    <w:div w:id="288172397">
      <w:bodyDiv w:val="1"/>
      <w:marLeft w:val="0"/>
      <w:marRight w:val="0"/>
      <w:marTop w:val="0"/>
      <w:marBottom w:val="0"/>
      <w:divBdr>
        <w:top w:val="none" w:sz="0" w:space="0" w:color="auto"/>
        <w:left w:val="none" w:sz="0" w:space="0" w:color="auto"/>
        <w:bottom w:val="none" w:sz="0" w:space="0" w:color="auto"/>
        <w:right w:val="none" w:sz="0" w:space="0" w:color="auto"/>
      </w:divBdr>
    </w:div>
    <w:div w:id="297493571">
      <w:bodyDiv w:val="1"/>
      <w:marLeft w:val="0"/>
      <w:marRight w:val="0"/>
      <w:marTop w:val="0"/>
      <w:marBottom w:val="0"/>
      <w:divBdr>
        <w:top w:val="none" w:sz="0" w:space="0" w:color="auto"/>
        <w:left w:val="none" w:sz="0" w:space="0" w:color="auto"/>
        <w:bottom w:val="none" w:sz="0" w:space="0" w:color="auto"/>
        <w:right w:val="none" w:sz="0" w:space="0" w:color="auto"/>
      </w:divBdr>
      <w:divsChild>
        <w:div w:id="1591697428">
          <w:marLeft w:val="0"/>
          <w:marRight w:val="0"/>
          <w:marTop w:val="0"/>
          <w:marBottom w:val="0"/>
          <w:divBdr>
            <w:top w:val="none" w:sz="0" w:space="0" w:color="auto"/>
            <w:left w:val="none" w:sz="0" w:space="0" w:color="auto"/>
            <w:bottom w:val="none" w:sz="0" w:space="0" w:color="auto"/>
            <w:right w:val="none" w:sz="0" w:space="0" w:color="auto"/>
          </w:divBdr>
          <w:divsChild>
            <w:div w:id="1507944224">
              <w:marLeft w:val="0"/>
              <w:marRight w:val="0"/>
              <w:marTop w:val="0"/>
              <w:marBottom w:val="0"/>
              <w:divBdr>
                <w:top w:val="none" w:sz="0" w:space="0" w:color="auto"/>
                <w:left w:val="none" w:sz="0" w:space="0" w:color="auto"/>
                <w:bottom w:val="none" w:sz="0" w:space="0" w:color="auto"/>
                <w:right w:val="none" w:sz="0" w:space="0" w:color="auto"/>
              </w:divBdr>
              <w:divsChild>
                <w:div w:id="1572690949">
                  <w:marLeft w:val="0"/>
                  <w:marRight w:val="0"/>
                  <w:marTop w:val="0"/>
                  <w:marBottom w:val="0"/>
                  <w:divBdr>
                    <w:top w:val="none" w:sz="0" w:space="0" w:color="auto"/>
                    <w:left w:val="none" w:sz="0" w:space="0" w:color="auto"/>
                    <w:bottom w:val="none" w:sz="0" w:space="0" w:color="auto"/>
                    <w:right w:val="none" w:sz="0" w:space="0" w:color="auto"/>
                  </w:divBdr>
                  <w:divsChild>
                    <w:div w:id="7616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858750">
      <w:bodyDiv w:val="1"/>
      <w:marLeft w:val="0"/>
      <w:marRight w:val="0"/>
      <w:marTop w:val="0"/>
      <w:marBottom w:val="0"/>
      <w:divBdr>
        <w:top w:val="none" w:sz="0" w:space="0" w:color="auto"/>
        <w:left w:val="none" w:sz="0" w:space="0" w:color="auto"/>
        <w:bottom w:val="none" w:sz="0" w:space="0" w:color="auto"/>
        <w:right w:val="none" w:sz="0" w:space="0" w:color="auto"/>
      </w:divBdr>
    </w:div>
    <w:div w:id="326982976">
      <w:bodyDiv w:val="1"/>
      <w:marLeft w:val="0"/>
      <w:marRight w:val="0"/>
      <w:marTop w:val="0"/>
      <w:marBottom w:val="0"/>
      <w:divBdr>
        <w:top w:val="none" w:sz="0" w:space="0" w:color="auto"/>
        <w:left w:val="none" w:sz="0" w:space="0" w:color="auto"/>
        <w:bottom w:val="none" w:sz="0" w:space="0" w:color="auto"/>
        <w:right w:val="none" w:sz="0" w:space="0" w:color="auto"/>
      </w:divBdr>
    </w:div>
    <w:div w:id="341055834">
      <w:bodyDiv w:val="1"/>
      <w:marLeft w:val="0"/>
      <w:marRight w:val="0"/>
      <w:marTop w:val="0"/>
      <w:marBottom w:val="0"/>
      <w:divBdr>
        <w:top w:val="none" w:sz="0" w:space="0" w:color="auto"/>
        <w:left w:val="none" w:sz="0" w:space="0" w:color="auto"/>
        <w:bottom w:val="none" w:sz="0" w:space="0" w:color="auto"/>
        <w:right w:val="none" w:sz="0" w:space="0" w:color="auto"/>
      </w:divBdr>
    </w:div>
    <w:div w:id="348990277">
      <w:bodyDiv w:val="1"/>
      <w:marLeft w:val="0"/>
      <w:marRight w:val="0"/>
      <w:marTop w:val="0"/>
      <w:marBottom w:val="0"/>
      <w:divBdr>
        <w:top w:val="none" w:sz="0" w:space="0" w:color="auto"/>
        <w:left w:val="none" w:sz="0" w:space="0" w:color="auto"/>
        <w:bottom w:val="none" w:sz="0" w:space="0" w:color="auto"/>
        <w:right w:val="none" w:sz="0" w:space="0" w:color="auto"/>
      </w:divBdr>
    </w:div>
    <w:div w:id="352733385">
      <w:bodyDiv w:val="1"/>
      <w:marLeft w:val="0"/>
      <w:marRight w:val="0"/>
      <w:marTop w:val="0"/>
      <w:marBottom w:val="0"/>
      <w:divBdr>
        <w:top w:val="none" w:sz="0" w:space="0" w:color="auto"/>
        <w:left w:val="none" w:sz="0" w:space="0" w:color="auto"/>
        <w:bottom w:val="none" w:sz="0" w:space="0" w:color="auto"/>
        <w:right w:val="none" w:sz="0" w:space="0" w:color="auto"/>
      </w:divBdr>
    </w:div>
    <w:div w:id="364139134">
      <w:bodyDiv w:val="1"/>
      <w:marLeft w:val="0"/>
      <w:marRight w:val="0"/>
      <w:marTop w:val="0"/>
      <w:marBottom w:val="0"/>
      <w:divBdr>
        <w:top w:val="none" w:sz="0" w:space="0" w:color="auto"/>
        <w:left w:val="none" w:sz="0" w:space="0" w:color="auto"/>
        <w:bottom w:val="none" w:sz="0" w:space="0" w:color="auto"/>
        <w:right w:val="none" w:sz="0" w:space="0" w:color="auto"/>
      </w:divBdr>
    </w:div>
    <w:div w:id="372582550">
      <w:bodyDiv w:val="1"/>
      <w:marLeft w:val="0"/>
      <w:marRight w:val="0"/>
      <w:marTop w:val="0"/>
      <w:marBottom w:val="0"/>
      <w:divBdr>
        <w:top w:val="none" w:sz="0" w:space="0" w:color="auto"/>
        <w:left w:val="none" w:sz="0" w:space="0" w:color="auto"/>
        <w:bottom w:val="none" w:sz="0" w:space="0" w:color="auto"/>
        <w:right w:val="none" w:sz="0" w:space="0" w:color="auto"/>
      </w:divBdr>
    </w:div>
    <w:div w:id="377314467">
      <w:bodyDiv w:val="1"/>
      <w:marLeft w:val="0"/>
      <w:marRight w:val="0"/>
      <w:marTop w:val="0"/>
      <w:marBottom w:val="0"/>
      <w:divBdr>
        <w:top w:val="none" w:sz="0" w:space="0" w:color="auto"/>
        <w:left w:val="none" w:sz="0" w:space="0" w:color="auto"/>
        <w:bottom w:val="none" w:sz="0" w:space="0" w:color="auto"/>
        <w:right w:val="none" w:sz="0" w:space="0" w:color="auto"/>
      </w:divBdr>
    </w:div>
    <w:div w:id="418403683">
      <w:bodyDiv w:val="1"/>
      <w:marLeft w:val="0"/>
      <w:marRight w:val="0"/>
      <w:marTop w:val="0"/>
      <w:marBottom w:val="0"/>
      <w:divBdr>
        <w:top w:val="none" w:sz="0" w:space="0" w:color="auto"/>
        <w:left w:val="none" w:sz="0" w:space="0" w:color="auto"/>
        <w:bottom w:val="none" w:sz="0" w:space="0" w:color="auto"/>
        <w:right w:val="none" w:sz="0" w:space="0" w:color="auto"/>
      </w:divBdr>
    </w:div>
    <w:div w:id="436679144">
      <w:bodyDiv w:val="1"/>
      <w:marLeft w:val="0"/>
      <w:marRight w:val="0"/>
      <w:marTop w:val="0"/>
      <w:marBottom w:val="0"/>
      <w:divBdr>
        <w:top w:val="none" w:sz="0" w:space="0" w:color="auto"/>
        <w:left w:val="none" w:sz="0" w:space="0" w:color="auto"/>
        <w:bottom w:val="none" w:sz="0" w:space="0" w:color="auto"/>
        <w:right w:val="none" w:sz="0" w:space="0" w:color="auto"/>
      </w:divBdr>
    </w:div>
    <w:div w:id="440154161">
      <w:bodyDiv w:val="1"/>
      <w:marLeft w:val="0"/>
      <w:marRight w:val="0"/>
      <w:marTop w:val="0"/>
      <w:marBottom w:val="0"/>
      <w:divBdr>
        <w:top w:val="none" w:sz="0" w:space="0" w:color="auto"/>
        <w:left w:val="none" w:sz="0" w:space="0" w:color="auto"/>
        <w:bottom w:val="none" w:sz="0" w:space="0" w:color="auto"/>
        <w:right w:val="none" w:sz="0" w:space="0" w:color="auto"/>
      </w:divBdr>
    </w:div>
    <w:div w:id="441847277">
      <w:bodyDiv w:val="1"/>
      <w:marLeft w:val="0"/>
      <w:marRight w:val="0"/>
      <w:marTop w:val="0"/>
      <w:marBottom w:val="0"/>
      <w:divBdr>
        <w:top w:val="none" w:sz="0" w:space="0" w:color="auto"/>
        <w:left w:val="none" w:sz="0" w:space="0" w:color="auto"/>
        <w:bottom w:val="none" w:sz="0" w:space="0" w:color="auto"/>
        <w:right w:val="none" w:sz="0" w:space="0" w:color="auto"/>
      </w:divBdr>
    </w:div>
    <w:div w:id="458647060">
      <w:bodyDiv w:val="1"/>
      <w:marLeft w:val="0"/>
      <w:marRight w:val="0"/>
      <w:marTop w:val="0"/>
      <w:marBottom w:val="0"/>
      <w:divBdr>
        <w:top w:val="none" w:sz="0" w:space="0" w:color="auto"/>
        <w:left w:val="none" w:sz="0" w:space="0" w:color="auto"/>
        <w:bottom w:val="none" w:sz="0" w:space="0" w:color="auto"/>
        <w:right w:val="none" w:sz="0" w:space="0" w:color="auto"/>
      </w:divBdr>
    </w:div>
    <w:div w:id="492064472">
      <w:bodyDiv w:val="1"/>
      <w:marLeft w:val="0"/>
      <w:marRight w:val="0"/>
      <w:marTop w:val="0"/>
      <w:marBottom w:val="0"/>
      <w:divBdr>
        <w:top w:val="none" w:sz="0" w:space="0" w:color="auto"/>
        <w:left w:val="none" w:sz="0" w:space="0" w:color="auto"/>
        <w:bottom w:val="none" w:sz="0" w:space="0" w:color="auto"/>
        <w:right w:val="none" w:sz="0" w:space="0" w:color="auto"/>
      </w:divBdr>
    </w:div>
    <w:div w:id="497309180">
      <w:bodyDiv w:val="1"/>
      <w:marLeft w:val="0"/>
      <w:marRight w:val="0"/>
      <w:marTop w:val="0"/>
      <w:marBottom w:val="0"/>
      <w:divBdr>
        <w:top w:val="none" w:sz="0" w:space="0" w:color="auto"/>
        <w:left w:val="none" w:sz="0" w:space="0" w:color="auto"/>
        <w:bottom w:val="none" w:sz="0" w:space="0" w:color="auto"/>
        <w:right w:val="none" w:sz="0" w:space="0" w:color="auto"/>
      </w:divBdr>
    </w:div>
    <w:div w:id="509567810">
      <w:bodyDiv w:val="1"/>
      <w:marLeft w:val="0"/>
      <w:marRight w:val="0"/>
      <w:marTop w:val="0"/>
      <w:marBottom w:val="0"/>
      <w:divBdr>
        <w:top w:val="none" w:sz="0" w:space="0" w:color="auto"/>
        <w:left w:val="none" w:sz="0" w:space="0" w:color="auto"/>
        <w:bottom w:val="none" w:sz="0" w:space="0" w:color="auto"/>
        <w:right w:val="none" w:sz="0" w:space="0" w:color="auto"/>
      </w:divBdr>
    </w:div>
    <w:div w:id="518203501">
      <w:bodyDiv w:val="1"/>
      <w:marLeft w:val="0"/>
      <w:marRight w:val="0"/>
      <w:marTop w:val="0"/>
      <w:marBottom w:val="0"/>
      <w:divBdr>
        <w:top w:val="none" w:sz="0" w:space="0" w:color="auto"/>
        <w:left w:val="none" w:sz="0" w:space="0" w:color="auto"/>
        <w:bottom w:val="none" w:sz="0" w:space="0" w:color="auto"/>
        <w:right w:val="none" w:sz="0" w:space="0" w:color="auto"/>
      </w:divBdr>
    </w:div>
    <w:div w:id="533466748">
      <w:bodyDiv w:val="1"/>
      <w:marLeft w:val="0"/>
      <w:marRight w:val="0"/>
      <w:marTop w:val="0"/>
      <w:marBottom w:val="0"/>
      <w:divBdr>
        <w:top w:val="none" w:sz="0" w:space="0" w:color="auto"/>
        <w:left w:val="none" w:sz="0" w:space="0" w:color="auto"/>
        <w:bottom w:val="none" w:sz="0" w:space="0" w:color="auto"/>
        <w:right w:val="none" w:sz="0" w:space="0" w:color="auto"/>
      </w:divBdr>
    </w:div>
    <w:div w:id="559054378">
      <w:bodyDiv w:val="1"/>
      <w:marLeft w:val="0"/>
      <w:marRight w:val="0"/>
      <w:marTop w:val="0"/>
      <w:marBottom w:val="0"/>
      <w:divBdr>
        <w:top w:val="none" w:sz="0" w:space="0" w:color="auto"/>
        <w:left w:val="none" w:sz="0" w:space="0" w:color="auto"/>
        <w:bottom w:val="none" w:sz="0" w:space="0" w:color="auto"/>
        <w:right w:val="none" w:sz="0" w:space="0" w:color="auto"/>
      </w:divBdr>
    </w:div>
    <w:div w:id="571350001">
      <w:bodyDiv w:val="1"/>
      <w:marLeft w:val="0"/>
      <w:marRight w:val="0"/>
      <w:marTop w:val="0"/>
      <w:marBottom w:val="0"/>
      <w:divBdr>
        <w:top w:val="none" w:sz="0" w:space="0" w:color="auto"/>
        <w:left w:val="none" w:sz="0" w:space="0" w:color="auto"/>
        <w:bottom w:val="none" w:sz="0" w:space="0" w:color="auto"/>
        <w:right w:val="none" w:sz="0" w:space="0" w:color="auto"/>
      </w:divBdr>
    </w:div>
    <w:div w:id="571474223">
      <w:bodyDiv w:val="1"/>
      <w:marLeft w:val="0"/>
      <w:marRight w:val="0"/>
      <w:marTop w:val="0"/>
      <w:marBottom w:val="0"/>
      <w:divBdr>
        <w:top w:val="none" w:sz="0" w:space="0" w:color="auto"/>
        <w:left w:val="none" w:sz="0" w:space="0" w:color="auto"/>
        <w:bottom w:val="none" w:sz="0" w:space="0" w:color="auto"/>
        <w:right w:val="none" w:sz="0" w:space="0" w:color="auto"/>
      </w:divBdr>
    </w:div>
    <w:div w:id="586959770">
      <w:bodyDiv w:val="1"/>
      <w:marLeft w:val="0"/>
      <w:marRight w:val="0"/>
      <w:marTop w:val="0"/>
      <w:marBottom w:val="0"/>
      <w:divBdr>
        <w:top w:val="none" w:sz="0" w:space="0" w:color="auto"/>
        <w:left w:val="none" w:sz="0" w:space="0" w:color="auto"/>
        <w:bottom w:val="none" w:sz="0" w:space="0" w:color="auto"/>
        <w:right w:val="none" w:sz="0" w:space="0" w:color="auto"/>
      </w:divBdr>
    </w:div>
    <w:div w:id="620497376">
      <w:bodyDiv w:val="1"/>
      <w:marLeft w:val="0"/>
      <w:marRight w:val="0"/>
      <w:marTop w:val="0"/>
      <w:marBottom w:val="0"/>
      <w:divBdr>
        <w:top w:val="none" w:sz="0" w:space="0" w:color="auto"/>
        <w:left w:val="none" w:sz="0" w:space="0" w:color="auto"/>
        <w:bottom w:val="none" w:sz="0" w:space="0" w:color="auto"/>
        <w:right w:val="none" w:sz="0" w:space="0" w:color="auto"/>
      </w:divBdr>
    </w:div>
    <w:div w:id="652149499">
      <w:bodyDiv w:val="1"/>
      <w:marLeft w:val="0"/>
      <w:marRight w:val="0"/>
      <w:marTop w:val="0"/>
      <w:marBottom w:val="0"/>
      <w:divBdr>
        <w:top w:val="none" w:sz="0" w:space="0" w:color="auto"/>
        <w:left w:val="none" w:sz="0" w:space="0" w:color="auto"/>
        <w:bottom w:val="none" w:sz="0" w:space="0" w:color="auto"/>
        <w:right w:val="none" w:sz="0" w:space="0" w:color="auto"/>
      </w:divBdr>
    </w:div>
    <w:div w:id="654263987">
      <w:bodyDiv w:val="1"/>
      <w:marLeft w:val="0"/>
      <w:marRight w:val="0"/>
      <w:marTop w:val="0"/>
      <w:marBottom w:val="0"/>
      <w:divBdr>
        <w:top w:val="none" w:sz="0" w:space="0" w:color="auto"/>
        <w:left w:val="none" w:sz="0" w:space="0" w:color="auto"/>
        <w:bottom w:val="none" w:sz="0" w:space="0" w:color="auto"/>
        <w:right w:val="none" w:sz="0" w:space="0" w:color="auto"/>
      </w:divBdr>
    </w:div>
    <w:div w:id="654528167">
      <w:bodyDiv w:val="1"/>
      <w:marLeft w:val="0"/>
      <w:marRight w:val="0"/>
      <w:marTop w:val="0"/>
      <w:marBottom w:val="0"/>
      <w:divBdr>
        <w:top w:val="none" w:sz="0" w:space="0" w:color="auto"/>
        <w:left w:val="none" w:sz="0" w:space="0" w:color="auto"/>
        <w:bottom w:val="none" w:sz="0" w:space="0" w:color="auto"/>
        <w:right w:val="none" w:sz="0" w:space="0" w:color="auto"/>
      </w:divBdr>
    </w:div>
    <w:div w:id="663826028">
      <w:bodyDiv w:val="1"/>
      <w:marLeft w:val="0"/>
      <w:marRight w:val="0"/>
      <w:marTop w:val="0"/>
      <w:marBottom w:val="0"/>
      <w:divBdr>
        <w:top w:val="none" w:sz="0" w:space="0" w:color="auto"/>
        <w:left w:val="none" w:sz="0" w:space="0" w:color="auto"/>
        <w:bottom w:val="none" w:sz="0" w:space="0" w:color="auto"/>
        <w:right w:val="none" w:sz="0" w:space="0" w:color="auto"/>
      </w:divBdr>
    </w:div>
    <w:div w:id="667368743">
      <w:bodyDiv w:val="1"/>
      <w:marLeft w:val="0"/>
      <w:marRight w:val="0"/>
      <w:marTop w:val="0"/>
      <w:marBottom w:val="0"/>
      <w:divBdr>
        <w:top w:val="none" w:sz="0" w:space="0" w:color="auto"/>
        <w:left w:val="none" w:sz="0" w:space="0" w:color="auto"/>
        <w:bottom w:val="none" w:sz="0" w:space="0" w:color="auto"/>
        <w:right w:val="none" w:sz="0" w:space="0" w:color="auto"/>
      </w:divBdr>
    </w:div>
    <w:div w:id="675306002">
      <w:bodyDiv w:val="1"/>
      <w:marLeft w:val="0"/>
      <w:marRight w:val="0"/>
      <w:marTop w:val="0"/>
      <w:marBottom w:val="0"/>
      <w:divBdr>
        <w:top w:val="none" w:sz="0" w:space="0" w:color="auto"/>
        <w:left w:val="none" w:sz="0" w:space="0" w:color="auto"/>
        <w:bottom w:val="none" w:sz="0" w:space="0" w:color="auto"/>
        <w:right w:val="none" w:sz="0" w:space="0" w:color="auto"/>
      </w:divBdr>
    </w:div>
    <w:div w:id="707145672">
      <w:bodyDiv w:val="1"/>
      <w:marLeft w:val="0"/>
      <w:marRight w:val="0"/>
      <w:marTop w:val="0"/>
      <w:marBottom w:val="0"/>
      <w:divBdr>
        <w:top w:val="none" w:sz="0" w:space="0" w:color="auto"/>
        <w:left w:val="none" w:sz="0" w:space="0" w:color="auto"/>
        <w:bottom w:val="none" w:sz="0" w:space="0" w:color="auto"/>
        <w:right w:val="none" w:sz="0" w:space="0" w:color="auto"/>
      </w:divBdr>
    </w:div>
    <w:div w:id="709452535">
      <w:bodyDiv w:val="1"/>
      <w:marLeft w:val="0"/>
      <w:marRight w:val="0"/>
      <w:marTop w:val="0"/>
      <w:marBottom w:val="0"/>
      <w:divBdr>
        <w:top w:val="none" w:sz="0" w:space="0" w:color="auto"/>
        <w:left w:val="none" w:sz="0" w:space="0" w:color="auto"/>
        <w:bottom w:val="none" w:sz="0" w:space="0" w:color="auto"/>
        <w:right w:val="none" w:sz="0" w:space="0" w:color="auto"/>
      </w:divBdr>
    </w:div>
    <w:div w:id="719012484">
      <w:bodyDiv w:val="1"/>
      <w:marLeft w:val="0"/>
      <w:marRight w:val="0"/>
      <w:marTop w:val="0"/>
      <w:marBottom w:val="0"/>
      <w:divBdr>
        <w:top w:val="none" w:sz="0" w:space="0" w:color="auto"/>
        <w:left w:val="none" w:sz="0" w:space="0" w:color="auto"/>
        <w:bottom w:val="none" w:sz="0" w:space="0" w:color="auto"/>
        <w:right w:val="none" w:sz="0" w:space="0" w:color="auto"/>
      </w:divBdr>
    </w:div>
    <w:div w:id="725181508">
      <w:bodyDiv w:val="1"/>
      <w:marLeft w:val="0"/>
      <w:marRight w:val="0"/>
      <w:marTop w:val="0"/>
      <w:marBottom w:val="0"/>
      <w:divBdr>
        <w:top w:val="none" w:sz="0" w:space="0" w:color="auto"/>
        <w:left w:val="none" w:sz="0" w:space="0" w:color="auto"/>
        <w:bottom w:val="none" w:sz="0" w:space="0" w:color="auto"/>
        <w:right w:val="none" w:sz="0" w:space="0" w:color="auto"/>
      </w:divBdr>
    </w:div>
    <w:div w:id="733820297">
      <w:bodyDiv w:val="1"/>
      <w:marLeft w:val="0"/>
      <w:marRight w:val="0"/>
      <w:marTop w:val="0"/>
      <w:marBottom w:val="0"/>
      <w:divBdr>
        <w:top w:val="none" w:sz="0" w:space="0" w:color="auto"/>
        <w:left w:val="none" w:sz="0" w:space="0" w:color="auto"/>
        <w:bottom w:val="none" w:sz="0" w:space="0" w:color="auto"/>
        <w:right w:val="none" w:sz="0" w:space="0" w:color="auto"/>
      </w:divBdr>
    </w:div>
    <w:div w:id="754472180">
      <w:bodyDiv w:val="1"/>
      <w:marLeft w:val="0"/>
      <w:marRight w:val="0"/>
      <w:marTop w:val="0"/>
      <w:marBottom w:val="0"/>
      <w:divBdr>
        <w:top w:val="none" w:sz="0" w:space="0" w:color="auto"/>
        <w:left w:val="none" w:sz="0" w:space="0" w:color="auto"/>
        <w:bottom w:val="none" w:sz="0" w:space="0" w:color="auto"/>
        <w:right w:val="none" w:sz="0" w:space="0" w:color="auto"/>
      </w:divBdr>
    </w:div>
    <w:div w:id="757874050">
      <w:bodyDiv w:val="1"/>
      <w:marLeft w:val="0"/>
      <w:marRight w:val="0"/>
      <w:marTop w:val="0"/>
      <w:marBottom w:val="0"/>
      <w:divBdr>
        <w:top w:val="none" w:sz="0" w:space="0" w:color="auto"/>
        <w:left w:val="none" w:sz="0" w:space="0" w:color="auto"/>
        <w:bottom w:val="none" w:sz="0" w:space="0" w:color="auto"/>
        <w:right w:val="none" w:sz="0" w:space="0" w:color="auto"/>
      </w:divBdr>
    </w:div>
    <w:div w:id="778450421">
      <w:bodyDiv w:val="1"/>
      <w:marLeft w:val="0"/>
      <w:marRight w:val="0"/>
      <w:marTop w:val="0"/>
      <w:marBottom w:val="0"/>
      <w:divBdr>
        <w:top w:val="none" w:sz="0" w:space="0" w:color="auto"/>
        <w:left w:val="none" w:sz="0" w:space="0" w:color="auto"/>
        <w:bottom w:val="none" w:sz="0" w:space="0" w:color="auto"/>
        <w:right w:val="none" w:sz="0" w:space="0" w:color="auto"/>
      </w:divBdr>
    </w:div>
    <w:div w:id="782648984">
      <w:bodyDiv w:val="1"/>
      <w:marLeft w:val="0"/>
      <w:marRight w:val="0"/>
      <w:marTop w:val="0"/>
      <w:marBottom w:val="0"/>
      <w:divBdr>
        <w:top w:val="none" w:sz="0" w:space="0" w:color="auto"/>
        <w:left w:val="none" w:sz="0" w:space="0" w:color="auto"/>
        <w:bottom w:val="none" w:sz="0" w:space="0" w:color="auto"/>
        <w:right w:val="none" w:sz="0" w:space="0" w:color="auto"/>
      </w:divBdr>
    </w:div>
    <w:div w:id="785537459">
      <w:bodyDiv w:val="1"/>
      <w:marLeft w:val="0"/>
      <w:marRight w:val="0"/>
      <w:marTop w:val="0"/>
      <w:marBottom w:val="0"/>
      <w:divBdr>
        <w:top w:val="none" w:sz="0" w:space="0" w:color="auto"/>
        <w:left w:val="none" w:sz="0" w:space="0" w:color="auto"/>
        <w:bottom w:val="none" w:sz="0" w:space="0" w:color="auto"/>
        <w:right w:val="none" w:sz="0" w:space="0" w:color="auto"/>
      </w:divBdr>
    </w:div>
    <w:div w:id="794523026">
      <w:bodyDiv w:val="1"/>
      <w:marLeft w:val="0"/>
      <w:marRight w:val="0"/>
      <w:marTop w:val="0"/>
      <w:marBottom w:val="0"/>
      <w:divBdr>
        <w:top w:val="none" w:sz="0" w:space="0" w:color="auto"/>
        <w:left w:val="none" w:sz="0" w:space="0" w:color="auto"/>
        <w:bottom w:val="none" w:sz="0" w:space="0" w:color="auto"/>
        <w:right w:val="none" w:sz="0" w:space="0" w:color="auto"/>
      </w:divBdr>
    </w:div>
    <w:div w:id="804782494">
      <w:bodyDiv w:val="1"/>
      <w:marLeft w:val="0"/>
      <w:marRight w:val="0"/>
      <w:marTop w:val="0"/>
      <w:marBottom w:val="0"/>
      <w:divBdr>
        <w:top w:val="none" w:sz="0" w:space="0" w:color="auto"/>
        <w:left w:val="none" w:sz="0" w:space="0" w:color="auto"/>
        <w:bottom w:val="none" w:sz="0" w:space="0" w:color="auto"/>
        <w:right w:val="none" w:sz="0" w:space="0" w:color="auto"/>
      </w:divBdr>
      <w:divsChild>
        <w:div w:id="1355379948">
          <w:marLeft w:val="0"/>
          <w:marRight w:val="0"/>
          <w:marTop w:val="0"/>
          <w:marBottom w:val="0"/>
          <w:divBdr>
            <w:top w:val="none" w:sz="0" w:space="0" w:color="auto"/>
            <w:left w:val="none" w:sz="0" w:space="0" w:color="auto"/>
            <w:bottom w:val="none" w:sz="0" w:space="0" w:color="auto"/>
            <w:right w:val="none" w:sz="0" w:space="0" w:color="auto"/>
          </w:divBdr>
          <w:divsChild>
            <w:div w:id="23098428">
              <w:marLeft w:val="0"/>
              <w:marRight w:val="0"/>
              <w:marTop w:val="0"/>
              <w:marBottom w:val="0"/>
              <w:divBdr>
                <w:top w:val="none" w:sz="0" w:space="0" w:color="auto"/>
                <w:left w:val="none" w:sz="0" w:space="0" w:color="auto"/>
                <w:bottom w:val="none" w:sz="0" w:space="0" w:color="auto"/>
                <w:right w:val="none" w:sz="0" w:space="0" w:color="auto"/>
              </w:divBdr>
              <w:divsChild>
                <w:div w:id="1836920452">
                  <w:marLeft w:val="0"/>
                  <w:marRight w:val="0"/>
                  <w:marTop w:val="0"/>
                  <w:marBottom w:val="0"/>
                  <w:divBdr>
                    <w:top w:val="none" w:sz="0" w:space="0" w:color="auto"/>
                    <w:left w:val="none" w:sz="0" w:space="0" w:color="auto"/>
                    <w:bottom w:val="none" w:sz="0" w:space="0" w:color="auto"/>
                    <w:right w:val="none" w:sz="0" w:space="0" w:color="auto"/>
                  </w:divBdr>
                  <w:divsChild>
                    <w:div w:id="10919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4893">
      <w:bodyDiv w:val="1"/>
      <w:marLeft w:val="0"/>
      <w:marRight w:val="0"/>
      <w:marTop w:val="0"/>
      <w:marBottom w:val="0"/>
      <w:divBdr>
        <w:top w:val="none" w:sz="0" w:space="0" w:color="auto"/>
        <w:left w:val="none" w:sz="0" w:space="0" w:color="auto"/>
        <w:bottom w:val="none" w:sz="0" w:space="0" w:color="auto"/>
        <w:right w:val="none" w:sz="0" w:space="0" w:color="auto"/>
      </w:divBdr>
    </w:div>
    <w:div w:id="812604456">
      <w:bodyDiv w:val="1"/>
      <w:marLeft w:val="0"/>
      <w:marRight w:val="0"/>
      <w:marTop w:val="0"/>
      <w:marBottom w:val="0"/>
      <w:divBdr>
        <w:top w:val="none" w:sz="0" w:space="0" w:color="auto"/>
        <w:left w:val="none" w:sz="0" w:space="0" w:color="auto"/>
        <w:bottom w:val="none" w:sz="0" w:space="0" w:color="auto"/>
        <w:right w:val="none" w:sz="0" w:space="0" w:color="auto"/>
      </w:divBdr>
    </w:div>
    <w:div w:id="816919446">
      <w:bodyDiv w:val="1"/>
      <w:marLeft w:val="0"/>
      <w:marRight w:val="0"/>
      <w:marTop w:val="0"/>
      <w:marBottom w:val="0"/>
      <w:divBdr>
        <w:top w:val="none" w:sz="0" w:space="0" w:color="auto"/>
        <w:left w:val="none" w:sz="0" w:space="0" w:color="auto"/>
        <w:bottom w:val="none" w:sz="0" w:space="0" w:color="auto"/>
        <w:right w:val="none" w:sz="0" w:space="0" w:color="auto"/>
      </w:divBdr>
    </w:div>
    <w:div w:id="865145188">
      <w:bodyDiv w:val="1"/>
      <w:marLeft w:val="0"/>
      <w:marRight w:val="0"/>
      <w:marTop w:val="0"/>
      <w:marBottom w:val="0"/>
      <w:divBdr>
        <w:top w:val="none" w:sz="0" w:space="0" w:color="auto"/>
        <w:left w:val="none" w:sz="0" w:space="0" w:color="auto"/>
        <w:bottom w:val="none" w:sz="0" w:space="0" w:color="auto"/>
        <w:right w:val="none" w:sz="0" w:space="0" w:color="auto"/>
      </w:divBdr>
    </w:div>
    <w:div w:id="888691795">
      <w:bodyDiv w:val="1"/>
      <w:marLeft w:val="0"/>
      <w:marRight w:val="0"/>
      <w:marTop w:val="0"/>
      <w:marBottom w:val="0"/>
      <w:divBdr>
        <w:top w:val="none" w:sz="0" w:space="0" w:color="auto"/>
        <w:left w:val="none" w:sz="0" w:space="0" w:color="auto"/>
        <w:bottom w:val="none" w:sz="0" w:space="0" w:color="auto"/>
        <w:right w:val="none" w:sz="0" w:space="0" w:color="auto"/>
      </w:divBdr>
    </w:div>
    <w:div w:id="906651783">
      <w:bodyDiv w:val="1"/>
      <w:marLeft w:val="0"/>
      <w:marRight w:val="0"/>
      <w:marTop w:val="0"/>
      <w:marBottom w:val="0"/>
      <w:divBdr>
        <w:top w:val="none" w:sz="0" w:space="0" w:color="auto"/>
        <w:left w:val="none" w:sz="0" w:space="0" w:color="auto"/>
        <w:bottom w:val="none" w:sz="0" w:space="0" w:color="auto"/>
        <w:right w:val="none" w:sz="0" w:space="0" w:color="auto"/>
      </w:divBdr>
    </w:div>
    <w:div w:id="911039811">
      <w:bodyDiv w:val="1"/>
      <w:marLeft w:val="0"/>
      <w:marRight w:val="0"/>
      <w:marTop w:val="0"/>
      <w:marBottom w:val="0"/>
      <w:divBdr>
        <w:top w:val="none" w:sz="0" w:space="0" w:color="auto"/>
        <w:left w:val="none" w:sz="0" w:space="0" w:color="auto"/>
        <w:bottom w:val="none" w:sz="0" w:space="0" w:color="auto"/>
        <w:right w:val="none" w:sz="0" w:space="0" w:color="auto"/>
      </w:divBdr>
    </w:div>
    <w:div w:id="913315954">
      <w:bodyDiv w:val="1"/>
      <w:marLeft w:val="0"/>
      <w:marRight w:val="0"/>
      <w:marTop w:val="0"/>
      <w:marBottom w:val="0"/>
      <w:divBdr>
        <w:top w:val="none" w:sz="0" w:space="0" w:color="auto"/>
        <w:left w:val="none" w:sz="0" w:space="0" w:color="auto"/>
        <w:bottom w:val="none" w:sz="0" w:space="0" w:color="auto"/>
        <w:right w:val="none" w:sz="0" w:space="0" w:color="auto"/>
      </w:divBdr>
    </w:div>
    <w:div w:id="939946556">
      <w:bodyDiv w:val="1"/>
      <w:marLeft w:val="0"/>
      <w:marRight w:val="0"/>
      <w:marTop w:val="0"/>
      <w:marBottom w:val="0"/>
      <w:divBdr>
        <w:top w:val="none" w:sz="0" w:space="0" w:color="auto"/>
        <w:left w:val="none" w:sz="0" w:space="0" w:color="auto"/>
        <w:bottom w:val="none" w:sz="0" w:space="0" w:color="auto"/>
        <w:right w:val="none" w:sz="0" w:space="0" w:color="auto"/>
      </w:divBdr>
    </w:div>
    <w:div w:id="940408497">
      <w:bodyDiv w:val="1"/>
      <w:marLeft w:val="0"/>
      <w:marRight w:val="0"/>
      <w:marTop w:val="0"/>
      <w:marBottom w:val="0"/>
      <w:divBdr>
        <w:top w:val="none" w:sz="0" w:space="0" w:color="auto"/>
        <w:left w:val="none" w:sz="0" w:space="0" w:color="auto"/>
        <w:bottom w:val="none" w:sz="0" w:space="0" w:color="auto"/>
        <w:right w:val="none" w:sz="0" w:space="0" w:color="auto"/>
      </w:divBdr>
    </w:div>
    <w:div w:id="973486041">
      <w:bodyDiv w:val="1"/>
      <w:marLeft w:val="0"/>
      <w:marRight w:val="0"/>
      <w:marTop w:val="0"/>
      <w:marBottom w:val="0"/>
      <w:divBdr>
        <w:top w:val="none" w:sz="0" w:space="0" w:color="auto"/>
        <w:left w:val="none" w:sz="0" w:space="0" w:color="auto"/>
        <w:bottom w:val="none" w:sz="0" w:space="0" w:color="auto"/>
        <w:right w:val="none" w:sz="0" w:space="0" w:color="auto"/>
      </w:divBdr>
    </w:div>
    <w:div w:id="997922367">
      <w:bodyDiv w:val="1"/>
      <w:marLeft w:val="0"/>
      <w:marRight w:val="0"/>
      <w:marTop w:val="0"/>
      <w:marBottom w:val="0"/>
      <w:divBdr>
        <w:top w:val="none" w:sz="0" w:space="0" w:color="auto"/>
        <w:left w:val="none" w:sz="0" w:space="0" w:color="auto"/>
        <w:bottom w:val="none" w:sz="0" w:space="0" w:color="auto"/>
        <w:right w:val="none" w:sz="0" w:space="0" w:color="auto"/>
      </w:divBdr>
    </w:div>
    <w:div w:id="1002123203">
      <w:bodyDiv w:val="1"/>
      <w:marLeft w:val="0"/>
      <w:marRight w:val="0"/>
      <w:marTop w:val="0"/>
      <w:marBottom w:val="0"/>
      <w:divBdr>
        <w:top w:val="none" w:sz="0" w:space="0" w:color="auto"/>
        <w:left w:val="none" w:sz="0" w:space="0" w:color="auto"/>
        <w:bottom w:val="none" w:sz="0" w:space="0" w:color="auto"/>
        <w:right w:val="none" w:sz="0" w:space="0" w:color="auto"/>
      </w:divBdr>
    </w:div>
    <w:div w:id="1030761810">
      <w:bodyDiv w:val="1"/>
      <w:marLeft w:val="0"/>
      <w:marRight w:val="0"/>
      <w:marTop w:val="0"/>
      <w:marBottom w:val="0"/>
      <w:divBdr>
        <w:top w:val="none" w:sz="0" w:space="0" w:color="auto"/>
        <w:left w:val="none" w:sz="0" w:space="0" w:color="auto"/>
        <w:bottom w:val="none" w:sz="0" w:space="0" w:color="auto"/>
        <w:right w:val="none" w:sz="0" w:space="0" w:color="auto"/>
      </w:divBdr>
    </w:div>
    <w:div w:id="1065185754">
      <w:bodyDiv w:val="1"/>
      <w:marLeft w:val="0"/>
      <w:marRight w:val="0"/>
      <w:marTop w:val="0"/>
      <w:marBottom w:val="0"/>
      <w:divBdr>
        <w:top w:val="none" w:sz="0" w:space="0" w:color="auto"/>
        <w:left w:val="none" w:sz="0" w:space="0" w:color="auto"/>
        <w:bottom w:val="none" w:sz="0" w:space="0" w:color="auto"/>
        <w:right w:val="none" w:sz="0" w:space="0" w:color="auto"/>
      </w:divBdr>
    </w:div>
    <w:div w:id="1100495017">
      <w:bodyDiv w:val="1"/>
      <w:marLeft w:val="0"/>
      <w:marRight w:val="0"/>
      <w:marTop w:val="0"/>
      <w:marBottom w:val="0"/>
      <w:divBdr>
        <w:top w:val="none" w:sz="0" w:space="0" w:color="auto"/>
        <w:left w:val="none" w:sz="0" w:space="0" w:color="auto"/>
        <w:bottom w:val="none" w:sz="0" w:space="0" w:color="auto"/>
        <w:right w:val="none" w:sz="0" w:space="0" w:color="auto"/>
      </w:divBdr>
    </w:div>
    <w:div w:id="1125923561">
      <w:bodyDiv w:val="1"/>
      <w:marLeft w:val="0"/>
      <w:marRight w:val="0"/>
      <w:marTop w:val="0"/>
      <w:marBottom w:val="0"/>
      <w:divBdr>
        <w:top w:val="none" w:sz="0" w:space="0" w:color="auto"/>
        <w:left w:val="none" w:sz="0" w:space="0" w:color="auto"/>
        <w:bottom w:val="none" w:sz="0" w:space="0" w:color="auto"/>
        <w:right w:val="none" w:sz="0" w:space="0" w:color="auto"/>
      </w:divBdr>
    </w:div>
    <w:div w:id="1193417484">
      <w:bodyDiv w:val="1"/>
      <w:marLeft w:val="0"/>
      <w:marRight w:val="0"/>
      <w:marTop w:val="0"/>
      <w:marBottom w:val="0"/>
      <w:divBdr>
        <w:top w:val="none" w:sz="0" w:space="0" w:color="auto"/>
        <w:left w:val="none" w:sz="0" w:space="0" w:color="auto"/>
        <w:bottom w:val="none" w:sz="0" w:space="0" w:color="auto"/>
        <w:right w:val="none" w:sz="0" w:space="0" w:color="auto"/>
      </w:divBdr>
    </w:div>
    <w:div w:id="1196431160">
      <w:bodyDiv w:val="1"/>
      <w:marLeft w:val="0"/>
      <w:marRight w:val="0"/>
      <w:marTop w:val="0"/>
      <w:marBottom w:val="0"/>
      <w:divBdr>
        <w:top w:val="none" w:sz="0" w:space="0" w:color="auto"/>
        <w:left w:val="none" w:sz="0" w:space="0" w:color="auto"/>
        <w:bottom w:val="none" w:sz="0" w:space="0" w:color="auto"/>
        <w:right w:val="none" w:sz="0" w:space="0" w:color="auto"/>
      </w:divBdr>
    </w:div>
    <w:div w:id="1197043230">
      <w:bodyDiv w:val="1"/>
      <w:marLeft w:val="0"/>
      <w:marRight w:val="0"/>
      <w:marTop w:val="0"/>
      <w:marBottom w:val="0"/>
      <w:divBdr>
        <w:top w:val="none" w:sz="0" w:space="0" w:color="auto"/>
        <w:left w:val="none" w:sz="0" w:space="0" w:color="auto"/>
        <w:bottom w:val="none" w:sz="0" w:space="0" w:color="auto"/>
        <w:right w:val="none" w:sz="0" w:space="0" w:color="auto"/>
      </w:divBdr>
    </w:div>
    <w:div w:id="1204437999">
      <w:bodyDiv w:val="1"/>
      <w:marLeft w:val="0"/>
      <w:marRight w:val="0"/>
      <w:marTop w:val="0"/>
      <w:marBottom w:val="0"/>
      <w:divBdr>
        <w:top w:val="none" w:sz="0" w:space="0" w:color="auto"/>
        <w:left w:val="none" w:sz="0" w:space="0" w:color="auto"/>
        <w:bottom w:val="none" w:sz="0" w:space="0" w:color="auto"/>
        <w:right w:val="none" w:sz="0" w:space="0" w:color="auto"/>
      </w:divBdr>
    </w:div>
    <w:div w:id="1219248475">
      <w:bodyDiv w:val="1"/>
      <w:marLeft w:val="0"/>
      <w:marRight w:val="0"/>
      <w:marTop w:val="0"/>
      <w:marBottom w:val="0"/>
      <w:divBdr>
        <w:top w:val="none" w:sz="0" w:space="0" w:color="auto"/>
        <w:left w:val="none" w:sz="0" w:space="0" w:color="auto"/>
        <w:bottom w:val="none" w:sz="0" w:space="0" w:color="auto"/>
        <w:right w:val="none" w:sz="0" w:space="0" w:color="auto"/>
      </w:divBdr>
    </w:div>
    <w:div w:id="1224291321">
      <w:bodyDiv w:val="1"/>
      <w:marLeft w:val="0"/>
      <w:marRight w:val="0"/>
      <w:marTop w:val="0"/>
      <w:marBottom w:val="0"/>
      <w:divBdr>
        <w:top w:val="none" w:sz="0" w:space="0" w:color="auto"/>
        <w:left w:val="none" w:sz="0" w:space="0" w:color="auto"/>
        <w:bottom w:val="none" w:sz="0" w:space="0" w:color="auto"/>
        <w:right w:val="none" w:sz="0" w:space="0" w:color="auto"/>
      </w:divBdr>
    </w:div>
    <w:div w:id="1224440798">
      <w:bodyDiv w:val="1"/>
      <w:marLeft w:val="0"/>
      <w:marRight w:val="0"/>
      <w:marTop w:val="0"/>
      <w:marBottom w:val="0"/>
      <w:divBdr>
        <w:top w:val="none" w:sz="0" w:space="0" w:color="auto"/>
        <w:left w:val="none" w:sz="0" w:space="0" w:color="auto"/>
        <w:bottom w:val="none" w:sz="0" w:space="0" w:color="auto"/>
        <w:right w:val="none" w:sz="0" w:space="0" w:color="auto"/>
      </w:divBdr>
    </w:div>
    <w:div w:id="1239055896">
      <w:bodyDiv w:val="1"/>
      <w:marLeft w:val="0"/>
      <w:marRight w:val="0"/>
      <w:marTop w:val="0"/>
      <w:marBottom w:val="0"/>
      <w:divBdr>
        <w:top w:val="none" w:sz="0" w:space="0" w:color="auto"/>
        <w:left w:val="none" w:sz="0" w:space="0" w:color="auto"/>
        <w:bottom w:val="none" w:sz="0" w:space="0" w:color="auto"/>
        <w:right w:val="none" w:sz="0" w:space="0" w:color="auto"/>
      </w:divBdr>
    </w:div>
    <w:div w:id="1240169427">
      <w:bodyDiv w:val="1"/>
      <w:marLeft w:val="0"/>
      <w:marRight w:val="0"/>
      <w:marTop w:val="0"/>
      <w:marBottom w:val="0"/>
      <w:divBdr>
        <w:top w:val="none" w:sz="0" w:space="0" w:color="auto"/>
        <w:left w:val="none" w:sz="0" w:space="0" w:color="auto"/>
        <w:bottom w:val="none" w:sz="0" w:space="0" w:color="auto"/>
        <w:right w:val="none" w:sz="0" w:space="0" w:color="auto"/>
      </w:divBdr>
    </w:div>
    <w:div w:id="1264460092">
      <w:bodyDiv w:val="1"/>
      <w:marLeft w:val="0"/>
      <w:marRight w:val="0"/>
      <w:marTop w:val="0"/>
      <w:marBottom w:val="0"/>
      <w:divBdr>
        <w:top w:val="none" w:sz="0" w:space="0" w:color="auto"/>
        <w:left w:val="none" w:sz="0" w:space="0" w:color="auto"/>
        <w:bottom w:val="none" w:sz="0" w:space="0" w:color="auto"/>
        <w:right w:val="none" w:sz="0" w:space="0" w:color="auto"/>
      </w:divBdr>
    </w:div>
    <w:div w:id="1264921814">
      <w:bodyDiv w:val="1"/>
      <w:marLeft w:val="0"/>
      <w:marRight w:val="0"/>
      <w:marTop w:val="0"/>
      <w:marBottom w:val="0"/>
      <w:divBdr>
        <w:top w:val="none" w:sz="0" w:space="0" w:color="auto"/>
        <w:left w:val="none" w:sz="0" w:space="0" w:color="auto"/>
        <w:bottom w:val="none" w:sz="0" w:space="0" w:color="auto"/>
        <w:right w:val="none" w:sz="0" w:space="0" w:color="auto"/>
      </w:divBdr>
    </w:div>
    <w:div w:id="1270356572">
      <w:bodyDiv w:val="1"/>
      <w:marLeft w:val="0"/>
      <w:marRight w:val="0"/>
      <w:marTop w:val="0"/>
      <w:marBottom w:val="0"/>
      <w:divBdr>
        <w:top w:val="none" w:sz="0" w:space="0" w:color="auto"/>
        <w:left w:val="none" w:sz="0" w:space="0" w:color="auto"/>
        <w:bottom w:val="none" w:sz="0" w:space="0" w:color="auto"/>
        <w:right w:val="none" w:sz="0" w:space="0" w:color="auto"/>
      </w:divBdr>
    </w:div>
    <w:div w:id="1285228732">
      <w:bodyDiv w:val="1"/>
      <w:marLeft w:val="0"/>
      <w:marRight w:val="0"/>
      <w:marTop w:val="0"/>
      <w:marBottom w:val="0"/>
      <w:divBdr>
        <w:top w:val="none" w:sz="0" w:space="0" w:color="auto"/>
        <w:left w:val="none" w:sz="0" w:space="0" w:color="auto"/>
        <w:bottom w:val="none" w:sz="0" w:space="0" w:color="auto"/>
        <w:right w:val="none" w:sz="0" w:space="0" w:color="auto"/>
      </w:divBdr>
    </w:div>
    <w:div w:id="1308441474">
      <w:bodyDiv w:val="1"/>
      <w:marLeft w:val="0"/>
      <w:marRight w:val="0"/>
      <w:marTop w:val="0"/>
      <w:marBottom w:val="0"/>
      <w:divBdr>
        <w:top w:val="none" w:sz="0" w:space="0" w:color="auto"/>
        <w:left w:val="none" w:sz="0" w:space="0" w:color="auto"/>
        <w:bottom w:val="none" w:sz="0" w:space="0" w:color="auto"/>
        <w:right w:val="none" w:sz="0" w:space="0" w:color="auto"/>
      </w:divBdr>
    </w:div>
    <w:div w:id="1314290488">
      <w:bodyDiv w:val="1"/>
      <w:marLeft w:val="0"/>
      <w:marRight w:val="0"/>
      <w:marTop w:val="0"/>
      <w:marBottom w:val="0"/>
      <w:divBdr>
        <w:top w:val="none" w:sz="0" w:space="0" w:color="auto"/>
        <w:left w:val="none" w:sz="0" w:space="0" w:color="auto"/>
        <w:bottom w:val="none" w:sz="0" w:space="0" w:color="auto"/>
        <w:right w:val="none" w:sz="0" w:space="0" w:color="auto"/>
      </w:divBdr>
    </w:div>
    <w:div w:id="1315063565">
      <w:bodyDiv w:val="1"/>
      <w:marLeft w:val="0"/>
      <w:marRight w:val="0"/>
      <w:marTop w:val="0"/>
      <w:marBottom w:val="0"/>
      <w:divBdr>
        <w:top w:val="none" w:sz="0" w:space="0" w:color="auto"/>
        <w:left w:val="none" w:sz="0" w:space="0" w:color="auto"/>
        <w:bottom w:val="none" w:sz="0" w:space="0" w:color="auto"/>
        <w:right w:val="none" w:sz="0" w:space="0" w:color="auto"/>
      </w:divBdr>
    </w:div>
    <w:div w:id="1325473069">
      <w:bodyDiv w:val="1"/>
      <w:marLeft w:val="0"/>
      <w:marRight w:val="0"/>
      <w:marTop w:val="0"/>
      <w:marBottom w:val="0"/>
      <w:divBdr>
        <w:top w:val="none" w:sz="0" w:space="0" w:color="auto"/>
        <w:left w:val="none" w:sz="0" w:space="0" w:color="auto"/>
        <w:bottom w:val="none" w:sz="0" w:space="0" w:color="auto"/>
        <w:right w:val="none" w:sz="0" w:space="0" w:color="auto"/>
      </w:divBdr>
    </w:div>
    <w:div w:id="1327245931">
      <w:bodyDiv w:val="1"/>
      <w:marLeft w:val="0"/>
      <w:marRight w:val="0"/>
      <w:marTop w:val="0"/>
      <w:marBottom w:val="0"/>
      <w:divBdr>
        <w:top w:val="none" w:sz="0" w:space="0" w:color="auto"/>
        <w:left w:val="none" w:sz="0" w:space="0" w:color="auto"/>
        <w:bottom w:val="none" w:sz="0" w:space="0" w:color="auto"/>
        <w:right w:val="none" w:sz="0" w:space="0" w:color="auto"/>
      </w:divBdr>
    </w:div>
    <w:div w:id="1362898429">
      <w:bodyDiv w:val="1"/>
      <w:marLeft w:val="0"/>
      <w:marRight w:val="0"/>
      <w:marTop w:val="0"/>
      <w:marBottom w:val="0"/>
      <w:divBdr>
        <w:top w:val="none" w:sz="0" w:space="0" w:color="auto"/>
        <w:left w:val="none" w:sz="0" w:space="0" w:color="auto"/>
        <w:bottom w:val="none" w:sz="0" w:space="0" w:color="auto"/>
        <w:right w:val="none" w:sz="0" w:space="0" w:color="auto"/>
      </w:divBdr>
    </w:div>
    <w:div w:id="1365327829">
      <w:bodyDiv w:val="1"/>
      <w:marLeft w:val="0"/>
      <w:marRight w:val="0"/>
      <w:marTop w:val="0"/>
      <w:marBottom w:val="0"/>
      <w:divBdr>
        <w:top w:val="none" w:sz="0" w:space="0" w:color="auto"/>
        <w:left w:val="none" w:sz="0" w:space="0" w:color="auto"/>
        <w:bottom w:val="none" w:sz="0" w:space="0" w:color="auto"/>
        <w:right w:val="none" w:sz="0" w:space="0" w:color="auto"/>
      </w:divBdr>
    </w:div>
    <w:div w:id="1389382455">
      <w:bodyDiv w:val="1"/>
      <w:marLeft w:val="0"/>
      <w:marRight w:val="0"/>
      <w:marTop w:val="0"/>
      <w:marBottom w:val="0"/>
      <w:divBdr>
        <w:top w:val="none" w:sz="0" w:space="0" w:color="auto"/>
        <w:left w:val="none" w:sz="0" w:space="0" w:color="auto"/>
        <w:bottom w:val="none" w:sz="0" w:space="0" w:color="auto"/>
        <w:right w:val="none" w:sz="0" w:space="0" w:color="auto"/>
      </w:divBdr>
    </w:div>
    <w:div w:id="1395853882">
      <w:bodyDiv w:val="1"/>
      <w:marLeft w:val="0"/>
      <w:marRight w:val="0"/>
      <w:marTop w:val="0"/>
      <w:marBottom w:val="0"/>
      <w:divBdr>
        <w:top w:val="none" w:sz="0" w:space="0" w:color="auto"/>
        <w:left w:val="none" w:sz="0" w:space="0" w:color="auto"/>
        <w:bottom w:val="none" w:sz="0" w:space="0" w:color="auto"/>
        <w:right w:val="none" w:sz="0" w:space="0" w:color="auto"/>
      </w:divBdr>
    </w:div>
    <w:div w:id="1397437146">
      <w:bodyDiv w:val="1"/>
      <w:marLeft w:val="0"/>
      <w:marRight w:val="0"/>
      <w:marTop w:val="0"/>
      <w:marBottom w:val="0"/>
      <w:divBdr>
        <w:top w:val="none" w:sz="0" w:space="0" w:color="auto"/>
        <w:left w:val="none" w:sz="0" w:space="0" w:color="auto"/>
        <w:bottom w:val="none" w:sz="0" w:space="0" w:color="auto"/>
        <w:right w:val="none" w:sz="0" w:space="0" w:color="auto"/>
      </w:divBdr>
    </w:div>
    <w:div w:id="1400594542">
      <w:bodyDiv w:val="1"/>
      <w:marLeft w:val="0"/>
      <w:marRight w:val="0"/>
      <w:marTop w:val="0"/>
      <w:marBottom w:val="0"/>
      <w:divBdr>
        <w:top w:val="none" w:sz="0" w:space="0" w:color="auto"/>
        <w:left w:val="none" w:sz="0" w:space="0" w:color="auto"/>
        <w:bottom w:val="none" w:sz="0" w:space="0" w:color="auto"/>
        <w:right w:val="none" w:sz="0" w:space="0" w:color="auto"/>
      </w:divBdr>
    </w:div>
    <w:div w:id="1427925574">
      <w:bodyDiv w:val="1"/>
      <w:marLeft w:val="0"/>
      <w:marRight w:val="0"/>
      <w:marTop w:val="0"/>
      <w:marBottom w:val="0"/>
      <w:divBdr>
        <w:top w:val="none" w:sz="0" w:space="0" w:color="auto"/>
        <w:left w:val="none" w:sz="0" w:space="0" w:color="auto"/>
        <w:bottom w:val="none" w:sz="0" w:space="0" w:color="auto"/>
        <w:right w:val="none" w:sz="0" w:space="0" w:color="auto"/>
      </w:divBdr>
    </w:div>
    <w:div w:id="1437561104">
      <w:bodyDiv w:val="1"/>
      <w:marLeft w:val="0"/>
      <w:marRight w:val="0"/>
      <w:marTop w:val="0"/>
      <w:marBottom w:val="0"/>
      <w:divBdr>
        <w:top w:val="none" w:sz="0" w:space="0" w:color="auto"/>
        <w:left w:val="none" w:sz="0" w:space="0" w:color="auto"/>
        <w:bottom w:val="none" w:sz="0" w:space="0" w:color="auto"/>
        <w:right w:val="none" w:sz="0" w:space="0" w:color="auto"/>
      </w:divBdr>
    </w:div>
    <w:div w:id="1443497294">
      <w:bodyDiv w:val="1"/>
      <w:marLeft w:val="0"/>
      <w:marRight w:val="0"/>
      <w:marTop w:val="0"/>
      <w:marBottom w:val="0"/>
      <w:divBdr>
        <w:top w:val="none" w:sz="0" w:space="0" w:color="auto"/>
        <w:left w:val="none" w:sz="0" w:space="0" w:color="auto"/>
        <w:bottom w:val="none" w:sz="0" w:space="0" w:color="auto"/>
        <w:right w:val="none" w:sz="0" w:space="0" w:color="auto"/>
      </w:divBdr>
    </w:div>
    <w:div w:id="1446074667">
      <w:bodyDiv w:val="1"/>
      <w:marLeft w:val="0"/>
      <w:marRight w:val="0"/>
      <w:marTop w:val="0"/>
      <w:marBottom w:val="0"/>
      <w:divBdr>
        <w:top w:val="none" w:sz="0" w:space="0" w:color="auto"/>
        <w:left w:val="none" w:sz="0" w:space="0" w:color="auto"/>
        <w:bottom w:val="none" w:sz="0" w:space="0" w:color="auto"/>
        <w:right w:val="none" w:sz="0" w:space="0" w:color="auto"/>
      </w:divBdr>
    </w:div>
    <w:div w:id="1451782499">
      <w:bodyDiv w:val="1"/>
      <w:marLeft w:val="0"/>
      <w:marRight w:val="0"/>
      <w:marTop w:val="0"/>
      <w:marBottom w:val="0"/>
      <w:divBdr>
        <w:top w:val="none" w:sz="0" w:space="0" w:color="auto"/>
        <w:left w:val="none" w:sz="0" w:space="0" w:color="auto"/>
        <w:bottom w:val="none" w:sz="0" w:space="0" w:color="auto"/>
        <w:right w:val="none" w:sz="0" w:space="0" w:color="auto"/>
      </w:divBdr>
    </w:div>
    <w:div w:id="1469975797">
      <w:bodyDiv w:val="1"/>
      <w:marLeft w:val="0"/>
      <w:marRight w:val="0"/>
      <w:marTop w:val="0"/>
      <w:marBottom w:val="0"/>
      <w:divBdr>
        <w:top w:val="none" w:sz="0" w:space="0" w:color="auto"/>
        <w:left w:val="none" w:sz="0" w:space="0" w:color="auto"/>
        <w:bottom w:val="none" w:sz="0" w:space="0" w:color="auto"/>
        <w:right w:val="none" w:sz="0" w:space="0" w:color="auto"/>
      </w:divBdr>
    </w:div>
    <w:div w:id="1479879507">
      <w:bodyDiv w:val="1"/>
      <w:marLeft w:val="0"/>
      <w:marRight w:val="0"/>
      <w:marTop w:val="0"/>
      <w:marBottom w:val="0"/>
      <w:divBdr>
        <w:top w:val="none" w:sz="0" w:space="0" w:color="auto"/>
        <w:left w:val="none" w:sz="0" w:space="0" w:color="auto"/>
        <w:bottom w:val="none" w:sz="0" w:space="0" w:color="auto"/>
        <w:right w:val="none" w:sz="0" w:space="0" w:color="auto"/>
      </w:divBdr>
    </w:div>
    <w:div w:id="1484352307">
      <w:bodyDiv w:val="1"/>
      <w:marLeft w:val="0"/>
      <w:marRight w:val="0"/>
      <w:marTop w:val="0"/>
      <w:marBottom w:val="0"/>
      <w:divBdr>
        <w:top w:val="none" w:sz="0" w:space="0" w:color="auto"/>
        <w:left w:val="none" w:sz="0" w:space="0" w:color="auto"/>
        <w:bottom w:val="none" w:sz="0" w:space="0" w:color="auto"/>
        <w:right w:val="none" w:sz="0" w:space="0" w:color="auto"/>
      </w:divBdr>
    </w:div>
    <w:div w:id="1487013214">
      <w:bodyDiv w:val="1"/>
      <w:marLeft w:val="0"/>
      <w:marRight w:val="0"/>
      <w:marTop w:val="0"/>
      <w:marBottom w:val="0"/>
      <w:divBdr>
        <w:top w:val="none" w:sz="0" w:space="0" w:color="auto"/>
        <w:left w:val="none" w:sz="0" w:space="0" w:color="auto"/>
        <w:bottom w:val="none" w:sz="0" w:space="0" w:color="auto"/>
        <w:right w:val="none" w:sz="0" w:space="0" w:color="auto"/>
      </w:divBdr>
    </w:div>
    <w:div w:id="1498224439">
      <w:bodyDiv w:val="1"/>
      <w:marLeft w:val="0"/>
      <w:marRight w:val="0"/>
      <w:marTop w:val="0"/>
      <w:marBottom w:val="0"/>
      <w:divBdr>
        <w:top w:val="none" w:sz="0" w:space="0" w:color="auto"/>
        <w:left w:val="none" w:sz="0" w:space="0" w:color="auto"/>
        <w:bottom w:val="none" w:sz="0" w:space="0" w:color="auto"/>
        <w:right w:val="none" w:sz="0" w:space="0" w:color="auto"/>
      </w:divBdr>
    </w:div>
    <w:div w:id="1511410958">
      <w:bodyDiv w:val="1"/>
      <w:marLeft w:val="0"/>
      <w:marRight w:val="0"/>
      <w:marTop w:val="0"/>
      <w:marBottom w:val="0"/>
      <w:divBdr>
        <w:top w:val="none" w:sz="0" w:space="0" w:color="auto"/>
        <w:left w:val="none" w:sz="0" w:space="0" w:color="auto"/>
        <w:bottom w:val="none" w:sz="0" w:space="0" w:color="auto"/>
        <w:right w:val="none" w:sz="0" w:space="0" w:color="auto"/>
      </w:divBdr>
    </w:div>
    <w:div w:id="1516531534">
      <w:bodyDiv w:val="1"/>
      <w:marLeft w:val="0"/>
      <w:marRight w:val="0"/>
      <w:marTop w:val="0"/>
      <w:marBottom w:val="0"/>
      <w:divBdr>
        <w:top w:val="none" w:sz="0" w:space="0" w:color="auto"/>
        <w:left w:val="none" w:sz="0" w:space="0" w:color="auto"/>
        <w:bottom w:val="none" w:sz="0" w:space="0" w:color="auto"/>
        <w:right w:val="none" w:sz="0" w:space="0" w:color="auto"/>
      </w:divBdr>
    </w:div>
    <w:div w:id="1521891371">
      <w:bodyDiv w:val="1"/>
      <w:marLeft w:val="0"/>
      <w:marRight w:val="0"/>
      <w:marTop w:val="0"/>
      <w:marBottom w:val="0"/>
      <w:divBdr>
        <w:top w:val="none" w:sz="0" w:space="0" w:color="auto"/>
        <w:left w:val="none" w:sz="0" w:space="0" w:color="auto"/>
        <w:bottom w:val="none" w:sz="0" w:space="0" w:color="auto"/>
        <w:right w:val="none" w:sz="0" w:space="0" w:color="auto"/>
      </w:divBdr>
    </w:div>
    <w:div w:id="1523976217">
      <w:bodyDiv w:val="1"/>
      <w:marLeft w:val="0"/>
      <w:marRight w:val="0"/>
      <w:marTop w:val="0"/>
      <w:marBottom w:val="0"/>
      <w:divBdr>
        <w:top w:val="none" w:sz="0" w:space="0" w:color="auto"/>
        <w:left w:val="none" w:sz="0" w:space="0" w:color="auto"/>
        <w:bottom w:val="none" w:sz="0" w:space="0" w:color="auto"/>
        <w:right w:val="none" w:sz="0" w:space="0" w:color="auto"/>
      </w:divBdr>
    </w:div>
    <w:div w:id="1527282251">
      <w:bodyDiv w:val="1"/>
      <w:marLeft w:val="0"/>
      <w:marRight w:val="0"/>
      <w:marTop w:val="0"/>
      <w:marBottom w:val="0"/>
      <w:divBdr>
        <w:top w:val="none" w:sz="0" w:space="0" w:color="auto"/>
        <w:left w:val="none" w:sz="0" w:space="0" w:color="auto"/>
        <w:bottom w:val="none" w:sz="0" w:space="0" w:color="auto"/>
        <w:right w:val="none" w:sz="0" w:space="0" w:color="auto"/>
      </w:divBdr>
    </w:div>
    <w:div w:id="1547371597">
      <w:bodyDiv w:val="1"/>
      <w:marLeft w:val="0"/>
      <w:marRight w:val="0"/>
      <w:marTop w:val="0"/>
      <w:marBottom w:val="0"/>
      <w:divBdr>
        <w:top w:val="none" w:sz="0" w:space="0" w:color="auto"/>
        <w:left w:val="none" w:sz="0" w:space="0" w:color="auto"/>
        <w:bottom w:val="none" w:sz="0" w:space="0" w:color="auto"/>
        <w:right w:val="none" w:sz="0" w:space="0" w:color="auto"/>
      </w:divBdr>
    </w:div>
    <w:div w:id="1562714469">
      <w:bodyDiv w:val="1"/>
      <w:marLeft w:val="0"/>
      <w:marRight w:val="0"/>
      <w:marTop w:val="0"/>
      <w:marBottom w:val="0"/>
      <w:divBdr>
        <w:top w:val="none" w:sz="0" w:space="0" w:color="auto"/>
        <w:left w:val="none" w:sz="0" w:space="0" w:color="auto"/>
        <w:bottom w:val="none" w:sz="0" w:space="0" w:color="auto"/>
        <w:right w:val="none" w:sz="0" w:space="0" w:color="auto"/>
      </w:divBdr>
    </w:div>
    <w:div w:id="1588150194">
      <w:bodyDiv w:val="1"/>
      <w:marLeft w:val="0"/>
      <w:marRight w:val="0"/>
      <w:marTop w:val="0"/>
      <w:marBottom w:val="0"/>
      <w:divBdr>
        <w:top w:val="none" w:sz="0" w:space="0" w:color="auto"/>
        <w:left w:val="none" w:sz="0" w:space="0" w:color="auto"/>
        <w:bottom w:val="none" w:sz="0" w:space="0" w:color="auto"/>
        <w:right w:val="none" w:sz="0" w:space="0" w:color="auto"/>
      </w:divBdr>
    </w:div>
    <w:div w:id="1607615263">
      <w:bodyDiv w:val="1"/>
      <w:marLeft w:val="0"/>
      <w:marRight w:val="0"/>
      <w:marTop w:val="0"/>
      <w:marBottom w:val="0"/>
      <w:divBdr>
        <w:top w:val="none" w:sz="0" w:space="0" w:color="auto"/>
        <w:left w:val="none" w:sz="0" w:space="0" w:color="auto"/>
        <w:bottom w:val="none" w:sz="0" w:space="0" w:color="auto"/>
        <w:right w:val="none" w:sz="0" w:space="0" w:color="auto"/>
      </w:divBdr>
    </w:div>
    <w:div w:id="1612665089">
      <w:bodyDiv w:val="1"/>
      <w:marLeft w:val="0"/>
      <w:marRight w:val="0"/>
      <w:marTop w:val="0"/>
      <w:marBottom w:val="0"/>
      <w:divBdr>
        <w:top w:val="none" w:sz="0" w:space="0" w:color="auto"/>
        <w:left w:val="none" w:sz="0" w:space="0" w:color="auto"/>
        <w:bottom w:val="none" w:sz="0" w:space="0" w:color="auto"/>
        <w:right w:val="none" w:sz="0" w:space="0" w:color="auto"/>
      </w:divBdr>
    </w:div>
    <w:div w:id="1614290100">
      <w:bodyDiv w:val="1"/>
      <w:marLeft w:val="0"/>
      <w:marRight w:val="0"/>
      <w:marTop w:val="0"/>
      <w:marBottom w:val="0"/>
      <w:divBdr>
        <w:top w:val="none" w:sz="0" w:space="0" w:color="auto"/>
        <w:left w:val="none" w:sz="0" w:space="0" w:color="auto"/>
        <w:bottom w:val="none" w:sz="0" w:space="0" w:color="auto"/>
        <w:right w:val="none" w:sz="0" w:space="0" w:color="auto"/>
      </w:divBdr>
    </w:div>
    <w:div w:id="1628193180">
      <w:bodyDiv w:val="1"/>
      <w:marLeft w:val="0"/>
      <w:marRight w:val="0"/>
      <w:marTop w:val="0"/>
      <w:marBottom w:val="0"/>
      <w:divBdr>
        <w:top w:val="none" w:sz="0" w:space="0" w:color="auto"/>
        <w:left w:val="none" w:sz="0" w:space="0" w:color="auto"/>
        <w:bottom w:val="none" w:sz="0" w:space="0" w:color="auto"/>
        <w:right w:val="none" w:sz="0" w:space="0" w:color="auto"/>
      </w:divBdr>
    </w:div>
    <w:div w:id="1629780961">
      <w:bodyDiv w:val="1"/>
      <w:marLeft w:val="0"/>
      <w:marRight w:val="0"/>
      <w:marTop w:val="0"/>
      <w:marBottom w:val="0"/>
      <w:divBdr>
        <w:top w:val="none" w:sz="0" w:space="0" w:color="auto"/>
        <w:left w:val="none" w:sz="0" w:space="0" w:color="auto"/>
        <w:bottom w:val="none" w:sz="0" w:space="0" w:color="auto"/>
        <w:right w:val="none" w:sz="0" w:space="0" w:color="auto"/>
      </w:divBdr>
    </w:div>
    <w:div w:id="1631665584">
      <w:bodyDiv w:val="1"/>
      <w:marLeft w:val="0"/>
      <w:marRight w:val="0"/>
      <w:marTop w:val="0"/>
      <w:marBottom w:val="0"/>
      <w:divBdr>
        <w:top w:val="none" w:sz="0" w:space="0" w:color="auto"/>
        <w:left w:val="none" w:sz="0" w:space="0" w:color="auto"/>
        <w:bottom w:val="none" w:sz="0" w:space="0" w:color="auto"/>
        <w:right w:val="none" w:sz="0" w:space="0" w:color="auto"/>
      </w:divBdr>
    </w:div>
    <w:div w:id="1636057413">
      <w:bodyDiv w:val="1"/>
      <w:marLeft w:val="0"/>
      <w:marRight w:val="0"/>
      <w:marTop w:val="0"/>
      <w:marBottom w:val="0"/>
      <w:divBdr>
        <w:top w:val="none" w:sz="0" w:space="0" w:color="auto"/>
        <w:left w:val="none" w:sz="0" w:space="0" w:color="auto"/>
        <w:bottom w:val="none" w:sz="0" w:space="0" w:color="auto"/>
        <w:right w:val="none" w:sz="0" w:space="0" w:color="auto"/>
      </w:divBdr>
    </w:div>
    <w:div w:id="1637568671">
      <w:bodyDiv w:val="1"/>
      <w:marLeft w:val="0"/>
      <w:marRight w:val="0"/>
      <w:marTop w:val="0"/>
      <w:marBottom w:val="0"/>
      <w:divBdr>
        <w:top w:val="none" w:sz="0" w:space="0" w:color="auto"/>
        <w:left w:val="none" w:sz="0" w:space="0" w:color="auto"/>
        <w:bottom w:val="none" w:sz="0" w:space="0" w:color="auto"/>
        <w:right w:val="none" w:sz="0" w:space="0" w:color="auto"/>
      </w:divBdr>
    </w:div>
    <w:div w:id="1661159712">
      <w:bodyDiv w:val="1"/>
      <w:marLeft w:val="0"/>
      <w:marRight w:val="0"/>
      <w:marTop w:val="0"/>
      <w:marBottom w:val="0"/>
      <w:divBdr>
        <w:top w:val="none" w:sz="0" w:space="0" w:color="auto"/>
        <w:left w:val="none" w:sz="0" w:space="0" w:color="auto"/>
        <w:bottom w:val="none" w:sz="0" w:space="0" w:color="auto"/>
        <w:right w:val="none" w:sz="0" w:space="0" w:color="auto"/>
      </w:divBdr>
    </w:div>
    <w:div w:id="1669362518">
      <w:bodyDiv w:val="1"/>
      <w:marLeft w:val="0"/>
      <w:marRight w:val="0"/>
      <w:marTop w:val="0"/>
      <w:marBottom w:val="0"/>
      <w:divBdr>
        <w:top w:val="none" w:sz="0" w:space="0" w:color="auto"/>
        <w:left w:val="none" w:sz="0" w:space="0" w:color="auto"/>
        <w:bottom w:val="none" w:sz="0" w:space="0" w:color="auto"/>
        <w:right w:val="none" w:sz="0" w:space="0" w:color="auto"/>
      </w:divBdr>
    </w:div>
    <w:div w:id="1696275441">
      <w:bodyDiv w:val="1"/>
      <w:marLeft w:val="0"/>
      <w:marRight w:val="0"/>
      <w:marTop w:val="0"/>
      <w:marBottom w:val="0"/>
      <w:divBdr>
        <w:top w:val="none" w:sz="0" w:space="0" w:color="auto"/>
        <w:left w:val="none" w:sz="0" w:space="0" w:color="auto"/>
        <w:bottom w:val="none" w:sz="0" w:space="0" w:color="auto"/>
        <w:right w:val="none" w:sz="0" w:space="0" w:color="auto"/>
      </w:divBdr>
    </w:div>
    <w:div w:id="1698651259">
      <w:bodyDiv w:val="1"/>
      <w:marLeft w:val="0"/>
      <w:marRight w:val="0"/>
      <w:marTop w:val="0"/>
      <w:marBottom w:val="0"/>
      <w:divBdr>
        <w:top w:val="none" w:sz="0" w:space="0" w:color="auto"/>
        <w:left w:val="none" w:sz="0" w:space="0" w:color="auto"/>
        <w:bottom w:val="none" w:sz="0" w:space="0" w:color="auto"/>
        <w:right w:val="none" w:sz="0" w:space="0" w:color="auto"/>
      </w:divBdr>
    </w:div>
    <w:div w:id="1701196818">
      <w:bodyDiv w:val="1"/>
      <w:marLeft w:val="0"/>
      <w:marRight w:val="0"/>
      <w:marTop w:val="0"/>
      <w:marBottom w:val="0"/>
      <w:divBdr>
        <w:top w:val="none" w:sz="0" w:space="0" w:color="auto"/>
        <w:left w:val="none" w:sz="0" w:space="0" w:color="auto"/>
        <w:bottom w:val="none" w:sz="0" w:space="0" w:color="auto"/>
        <w:right w:val="none" w:sz="0" w:space="0" w:color="auto"/>
      </w:divBdr>
    </w:div>
    <w:div w:id="1703096454">
      <w:bodyDiv w:val="1"/>
      <w:marLeft w:val="0"/>
      <w:marRight w:val="0"/>
      <w:marTop w:val="0"/>
      <w:marBottom w:val="0"/>
      <w:divBdr>
        <w:top w:val="none" w:sz="0" w:space="0" w:color="auto"/>
        <w:left w:val="none" w:sz="0" w:space="0" w:color="auto"/>
        <w:bottom w:val="none" w:sz="0" w:space="0" w:color="auto"/>
        <w:right w:val="none" w:sz="0" w:space="0" w:color="auto"/>
      </w:divBdr>
    </w:div>
    <w:div w:id="1704936832">
      <w:bodyDiv w:val="1"/>
      <w:marLeft w:val="0"/>
      <w:marRight w:val="0"/>
      <w:marTop w:val="0"/>
      <w:marBottom w:val="0"/>
      <w:divBdr>
        <w:top w:val="none" w:sz="0" w:space="0" w:color="auto"/>
        <w:left w:val="none" w:sz="0" w:space="0" w:color="auto"/>
        <w:bottom w:val="none" w:sz="0" w:space="0" w:color="auto"/>
        <w:right w:val="none" w:sz="0" w:space="0" w:color="auto"/>
      </w:divBdr>
    </w:div>
    <w:div w:id="1723168504">
      <w:bodyDiv w:val="1"/>
      <w:marLeft w:val="0"/>
      <w:marRight w:val="0"/>
      <w:marTop w:val="0"/>
      <w:marBottom w:val="0"/>
      <w:divBdr>
        <w:top w:val="none" w:sz="0" w:space="0" w:color="auto"/>
        <w:left w:val="none" w:sz="0" w:space="0" w:color="auto"/>
        <w:bottom w:val="none" w:sz="0" w:space="0" w:color="auto"/>
        <w:right w:val="none" w:sz="0" w:space="0" w:color="auto"/>
      </w:divBdr>
    </w:div>
    <w:div w:id="1744058100">
      <w:bodyDiv w:val="1"/>
      <w:marLeft w:val="0"/>
      <w:marRight w:val="0"/>
      <w:marTop w:val="0"/>
      <w:marBottom w:val="0"/>
      <w:divBdr>
        <w:top w:val="none" w:sz="0" w:space="0" w:color="auto"/>
        <w:left w:val="none" w:sz="0" w:space="0" w:color="auto"/>
        <w:bottom w:val="none" w:sz="0" w:space="0" w:color="auto"/>
        <w:right w:val="none" w:sz="0" w:space="0" w:color="auto"/>
      </w:divBdr>
    </w:div>
    <w:div w:id="1755738814">
      <w:bodyDiv w:val="1"/>
      <w:marLeft w:val="0"/>
      <w:marRight w:val="0"/>
      <w:marTop w:val="0"/>
      <w:marBottom w:val="0"/>
      <w:divBdr>
        <w:top w:val="none" w:sz="0" w:space="0" w:color="auto"/>
        <w:left w:val="none" w:sz="0" w:space="0" w:color="auto"/>
        <w:bottom w:val="none" w:sz="0" w:space="0" w:color="auto"/>
        <w:right w:val="none" w:sz="0" w:space="0" w:color="auto"/>
      </w:divBdr>
    </w:div>
    <w:div w:id="1761637270">
      <w:bodyDiv w:val="1"/>
      <w:marLeft w:val="0"/>
      <w:marRight w:val="0"/>
      <w:marTop w:val="0"/>
      <w:marBottom w:val="0"/>
      <w:divBdr>
        <w:top w:val="none" w:sz="0" w:space="0" w:color="auto"/>
        <w:left w:val="none" w:sz="0" w:space="0" w:color="auto"/>
        <w:bottom w:val="none" w:sz="0" w:space="0" w:color="auto"/>
        <w:right w:val="none" w:sz="0" w:space="0" w:color="auto"/>
      </w:divBdr>
    </w:div>
    <w:div w:id="1763798256">
      <w:bodyDiv w:val="1"/>
      <w:marLeft w:val="0"/>
      <w:marRight w:val="0"/>
      <w:marTop w:val="0"/>
      <w:marBottom w:val="0"/>
      <w:divBdr>
        <w:top w:val="none" w:sz="0" w:space="0" w:color="auto"/>
        <w:left w:val="none" w:sz="0" w:space="0" w:color="auto"/>
        <w:bottom w:val="none" w:sz="0" w:space="0" w:color="auto"/>
        <w:right w:val="none" w:sz="0" w:space="0" w:color="auto"/>
      </w:divBdr>
    </w:div>
    <w:div w:id="1766917997">
      <w:bodyDiv w:val="1"/>
      <w:marLeft w:val="0"/>
      <w:marRight w:val="0"/>
      <w:marTop w:val="0"/>
      <w:marBottom w:val="0"/>
      <w:divBdr>
        <w:top w:val="none" w:sz="0" w:space="0" w:color="auto"/>
        <w:left w:val="none" w:sz="0" w:space="0" w:color="auto"/>
        <w:bottom w:val="none" w:sz="0" w:space="0" w:color="auto"/>
        <w:right w:val="none" w:sz="0" w:space="0" w:color="auto"/>
      </w:divBdr>
    </w:div>
    <w:div w:id="1776485568">
      <w:bodyDiv w:val="1"/>
      <w:marLeft w:val="0"/>
      <w:marRight w:val="0"/>
      <w:marTop w:val="0"/>
      <w:marBottom w:val="0"/>
      <w:divBdr>
        <w:top w:val="none" w:sz="0" w:space="0" w:color="auto"/>
        <w:left w:val="none" w:sz="0" w:space="0" w:color="auto"/>
        <w:bottom w:val="none" w:sz="0" w:space="0" w:color="auto"/>
        <w:right w:val="none" w:sz="0" w:space="0" w:color="auto"/>
      </w:divBdr>
    </w:div>
    <w:div w:id="1782190363">
      <w:bodyDiv w:val="1"/>
      <w:marLeft w:val="0"/>
      <w:marRight w:val="0"/>
      <w:marTop w:val="0"/>
      <w:marBottom w:val="0"/>
      <w:divBdr>
        <w:top w:val="none" w:sz="0" w:space="0" w:color="auto"/>
        <w:left w:val="none" w:sz="0" w:space="0" w:color="auto"/>
        <w:bottom w:val="none" w:sz="0" w:space="0" w:color="auto"/>
        <w:right w:val="none" w:sz="0" w:space="0" w:color="auto"/>
      </w:divBdr>
    </w:div>
    <w:div w:id="1797748884">
      <w:bodyDiv w:val="1"/>
      <w:marLeft w:val="0"/>
      <w:marRight w:val="0"/>
      <w:marTop w:val="0"/>
      <w:marBottom w:val="0"/>
      <w:divBdr>
        <w:top w:val="none" w:sz="0" w:space="0" w:color="auto"/>
        <w:left w:val="none" w:sz="0" w:space="0" w:color="auto"/>
        <w:bottom w:val="none" w:sz="0" w:space="0" w:color="auto"/>
        <w:right w:val="none" w:sz="0" w:space="0" w:color="auto"/>
      </w:divBdr>
    </w:div>
    <w:div w:id="1806848485">
      <w:bodyDiv w:val="1"/>
      <w:marLeft w:val="0"/>
      <w:marRight w:val="0"/>
      <w:marTop w:val="0"/>
      <w:marBottom w:val="0"/>
      <w:divBdr>
        <w:top w:val="none" w:sz="0" w:space="0" w:color="auto"/>
        <w:left w:val="none" w:sz="0" w:space="0" w:color="auto"/>
        <w:bottom w:val="none" w:sz="0" w:space="0" w:color="auto"/>
        <w:right w:val="none" w:sz="0" w:space="0" w:color="auto"/>
      </w:divBdr>
    </w:div>
    <w:div w:id="1812361236">
      <w:bodyDiv w:val="1"/>
      <w:marLeft w:val="0"/>
      <w:marRight w:val="0"/>
      <w:marTop w:val="0"/>
      <w:marBottom w:val="0"/>
      <w:divBdr>
        <w:top w:val="none" w:sz="0" w:space="0" w:color="auto"/>
        <w:left w:val="none" w:sz="0" w:space="0" w:color="auto"/>
        <w:bottom w:val="none" w:sz="0" w:space="0" w:color="auto"/>
        <w:right w:val="none" w:sz="0" w:space="0" w:color="auto"/>
      </w:divBdr>
    </w:div>
    <w:div w:id="1813213289">
      <w:bodyDiv w:val="1"/>
      <w:marLeft w:val="0"/>
      <w:marRight w:val="0"/>
      <w:marTop w:val="0"/>
      <w:marBottom w:val="0"/>
      <w:divBdr>
        <w:top w:val="none" w:sz="0" w:space="0" w:color="auto"/>
        <w:left w:val="none" w:sz="0" w:space="0" w:color="auto"/>
        <w:bottom w:val="none" w:sz="0" w:space="0" w:color="auto"/>
        <w:right w:val="none" w:sz="0" w:space="0" w:color="auto"/>
      </w:divBdr>
    </w:div>
    <w:div w:id="1815675808">
      <w:bodyDiv w:val="1"/>
      <w:marLeft w:val="0"/>
      <w:marRight w:val="0"/>
      <w:marTop w:val="0"/>
      <w:marBottom w:val="0"/>
      <w:divBdr>
        <w:top w:val="none" w:sz="0" w:space="0" w:color="auto"/>
        <w:left w:val="none" w:sz="0" w:space="0" w:color="auto"/>
        <w:bottom w:val="none" w:sz="0" w:space="0" w:color="auto"/>
        <w:right w:val="none" w:sz="0" w:space="0" w:color="auto"/>
      </w:divBdr>
    </w:div>
    <w:div w:id="1816676978">
      <w:bodyDiv w:val="1"/>
      <w:marLeft w:val="0"/>
      <w:marRight w:val="0"/>
      <w:marTop w:val="0"/>
      <w:marBottom w:val="0"/>
      <w:divBdr>
        <w:top w:val="none" w:sz="0" w:space="0" w:color="auto"/>
        <w:left w:val="none" w:sz="0" w:space="0" w:color="auto"/>
        <w:bottom w:val="none" w:sz="0" w:space="0" w:color="auto"/>
        <w:right w:val="none" w:sz="0" w:space="0" w:color="auto"/>
      </w:divBdr>
    </w:div>
    <w:div w:id="1845783009">
      <w:bodyDiv w:val="1"/>
      <w:marLeft w:val="0"/>
      <w:marRight w:val="0"/>
      <w:marTop w:val="0"/>
      <w:marBottom w:val="0"/>
      <w:divBdr>
        <w:top w:val="none" w:sz="0" w:space="0" w:color="auto"/>
        <w:left w:val="none" w:sz="0" w:space="0" w:color="auto"/>
        <w:bottom w:val="none" w:sz="0" w:space="0" w:color="auto"/>
        <w:right w:val="none" w:sz="0" w:space="0" w:color="auto"/>
      </w:divBdr>
    </w:div>
    <w:div w:id="1851066073">
      <w:bodyDiv w:val="1"/>
      <w:marLeft w:val="0"/>
      <w:marRight w:val="0"/>
      <w:marTop w:val="0"/>
      <w:marBottom w:val="0"/>
      <w:divBdr>
        <w:top w:val="none" w:sz="0" w:space="0" w:color="auto"/>
        <w:left w:val="none" w:sz="0" w:space="0" w:color="auto"/>
        <w:bottom w:val="none" w:sz="0" w:space="0" w:color="auto"/>
        <w:right w:val="none" w:sz="0" w:space="0" w:color="auto"/>
      </w:divBdr>
    </w:div>
    <w:div w:id="1853182500">
      <w:bodyDiv w:val="1"/>
      <w:marLeft w:val="0"/>
      <w:marRight w:val="0"/>
      <w:marTop w:val="0"/>
      <w:marBottom w:val="0"/>
      <w:divBdr>
        <w:top w:val="none" w:sz="0" w:space="0" w:color="auto"/>
        <w:left w:val="none" w:sz="0" w:space="0" w:color="auto"/>
        <w:bottom w:val="none" w:sz="0" w:space="0" w:color="auto"/>
        <w:right w:val="none" w:sz="0" w:space="0" w:color="auto"/>
      </w:divBdr>
    </w:div>
    <w:div w:id="1864899753">
      <w:bodyDiv w:val="1"/>
      <w:marLeft w:val="0"/>
      <w:marRight w:val="0"/>
      <w:marTop w:val="0"/>
      <w:marBottom w:val="0"/>
      <w:divBdr>
        <w:top w:val="none" w:sz="0" w:space="0" w:color="auto"/>
        <w:left w:val="none" w:sz="0" w:space="0" w:color="auto"/>
        <w:bottom w:val="none" w:sz="0" w:space="0" w:color="auto"/>
        <w:right w:val="none" w:sz="0" w:space="0" w:color="auto"/>
      </w:divBdr>
    </w:div>
    <w:div w:id="1876891572">
      <w:bodyDiv w:val="1"/>
      <w:marLeft w:val="0"/>
      <w:marRight w:val="0"/>
      <w:marTop w:val="0"/>
      <w:marBottom w:val="0"/>
      <w:divBdr>
        <w:top w:val="none" w:sz="0" w:space="0" w:color="auto"/>
        <w:left w:val="none" w:sz="0" w:space="0" w:color="auto"/>
        <w:bottom w:val="none" w:sz="0" w:space="0" w:color="auto"/>
        <w:right w:val="none" w:sz="0" w:space="0" w:color="auto"/>
      </w:divBdr>
    </w:div>
    <w:div w:id="1879538059">
      <w:bodyDiv w:val="1"/>
      <w:marLeft w:val="0"/>
      <w:marRight w:val="0"/>
      <w:marTop w:val="0"/>
      <w:marBottom w:val="0"/>
      <w:divBdr>
        <w:top w:val="none" w:sz="0" w:space="0" w:color="auto"/>
        <w:left w:val="none" w:sz="0" w:space="0" w:color="auto"/>
        <w:bottom w:val="none" w:sz="0" w:space="0" w:color="auto"/>
        <w:right w:val="none" w:sz="0" w:space="0" w:color="auto"/>
      </w:divBdr>
    </w:div>
    <w:div w:id="1880314818">
      <w:bodyDiv w:val="1"/>
      <w:marLeft w:val="0"/>
      <w:marRight w:val="0"/>
      <w:marTop w:val="0"/>
      <w:marBottom w:val="0"/>
      <w:divBdr>
        <w:top w:val="none" w:sz="0" w:space="0" w:color="auto"/>
        <w:left w:val="none" w:sz="0" w:space="0" w:color="auto"/>
        <w:bottom w:val="none" w:sz="0" w:space="0" w:color="auto"/>
        <w:right w:val="none" w:sz="0" w:space="0" w:color="auto"/>
      </w:divBdr>
    </w:div>
    <w:div w:id="1899781426">
      <w:bodyDiv w:val="1"/>
      <w:marLeft w:val="0"/>
      <w:marRight w:val="0"/>
      <w:marTop w:val="0"/>
      <w:marBottom w:val="0"/>
      <w:divBdr>
        <w:top w:val="none" w:sz="0" w:space="0" w:color="auto"/>
        <w:left w:val="none" w:sz="0" w:space="0" w:color="auto"/>
        <w:bottom w:val="none" w:sz="0" w:space="0" w:color="auto"/>
        <w:right w:val="none" w:sz="0" w:space="0" w:color="auto"/>
      </w:divBdr>
    </w:div>
    <w:div w:id="1903901278">
      <w:bodyDiv w:val="1"/>
      <w:marLeft w:val="0"/>
      <w:marRight w:val="0"/>
      <w:marTop w:val="0"/>
      <w:marBottom w:val="0"/>
      <w:divBdr>
        <w:top w:val="none" w:sz="0" w:space="0" w:color="auto"/>
        <w:left w:val="none" w:sz="0" w:space="0" w:color="auto"/>
        <w:bottom w:val="none" w:sz="0" w:space="0" w:color="auto"/>
        <w:right w:val="none" w:sz="0" w:space="0" w:color="auto"/>
      </w:divBdr>
    </w:div>
    <w:div w:id="1928540998">
      <w:bodyDiv w:val="1"/>
      <w:marLeft w:val="0"/>
      <w:marRight w:val="0"/>
      <w:marTop w:val="0"/>
      <w:marBottom w:val="0"/>
      <w:divBdr>
        <w:top w:val="none" w:sz="0" w:space="0" w:color="auto"/>
        <w:left w:val="none" w:sz="0" w:space="0" w:color="auto"/>
        <w:bottom w:val="none" w:sz="0" w:space="0" w:color="auto"/>
        <w:right w:val="none" w:sz="0" w:space="0" w:color="auto"/>
      </w:divBdr>
    </w:div>
    <w:div w:id="1937446372">
      <w:bodyDiv w:val="1"/>
      <w:marLeft w:val="0"/>
      <w:marRight w:val="0"/>
      <w:marTop w:val="0"/>
      <w:marBottom w:val="0"/>
      <w:divBdr>
        <w:top w:val="none" w:sz="0" w:space="0" w:color="auto"/>
        <w:left w:val="none" w:sz="0" w:space="0" w:color="auto"/>
        <w:bottom w:val="none" w:sz="0" w:space="0" w:color="auto"/>
        <w:right w:val="none" w:sz="0" w:space="0" w:color="auto"/>
      </w:divBdr>
    </w:div>
    <w:div w:id="1941716702">
      <w:bodyDiv w:val="1"/>
      <w:marLeft w:val="0"/>
      <w:marRight w:val="0"/>
      <w:marTop w:val="0"/>
      <w:marBottom w:val="0"/>
      <w:divBdr>
        <w:top w:val="none" w:sz="0" w:space="0" w:color="auto"/>
        <w:left w:val="none" w:sz="0" w:space="0" w:color="auto"/>
        <w:bottom w:val="none" w:sz="0" w:space="0" w:color="auto"/>
        <w:right w:val="none" w:sz="0" w:space="0" w:color="auto"/>
      </w:divBdr>
    </w:div>
    <w:div w:id="1944722356">
      <w:bodyDiv w:val="1"/>
      <w:marLeft w:val="0"/>
      <w:marRight w:val="0"/>
      <w:marTop w:val="0"/>
      <w:marBottom w:val="0"/>
      <w:divBdr>
        <w:top w:val="none" w:sz="0" w:space="0" w:color="auto"/>
        <w:left w:val="none" w:sz="0" w:space="0" w:color="auto"/>
        <w:bottom w:val="none" w:sz="0" w:space="0" w:color="auto"/>
        <w:right w:val="none" w:sz="0" w:space="0" w:color="auto"/>
      </w:divBdr>
    </w:div>
    <w:div w:id="1944876538">
      <w:bodyDiv w:val="1"/>
      <w:marLeft w:val="0"/>
      <w:marRight w:val="0"/>
      <w:marTop w:val="0"/>
      <w:marBottom w:val="0"/>
      <w:divBdr>
        <w:top w:val="none" w:sz="0" w:space="0" w:color="auto"/>
        <w:left w:val="none" w:sz="0" w:space="0" w:color="auto"/>
        <w:bottom w:val="none" w:sz="0" w:space="0" w:color="auto"/>
        <w:right w:val="none" w:sz="0" w:space="0" w:color="auto"/>
      </w:divBdr>
    </w:div>
    <w:div w:id="1949778204">
      <w:bodyDiv w:val="1"/>
      <w:marLeft w:val="0"/>
      <w:marRight w:val="0"/>
      <w:marTop w:val="0"/>
      <w:marBottom w:val="0"/>
      <w:divBdr>
        <w:top w:val="none" w:sz="0" w:space="0" w:color="auto"/>
        <w:left w:val="none" w:sz="0" w:space="0" w:color="auto"/>
        <w:bottom w:val="none" w:sz="0" w:space="0" w:color="auto"/>
        <w:right w:val="none" w:sz="0" w:space="0" w:color="auto"/>
      </w:divBdr>
    </w:div>
    <w:div w:id="1950039370">
      <w:bodyDiv w:val="1"/>
      <w:marLeft w:val="0"/>
      <w:marRight w:val="0"/>
      <w:marTop w:val="0"/>
      <w:marBottom w:val="0"/>
      <w:divBdr>
        <w:top w:val="none" w:sz="0" w:space="0" w:color="auto"/>
        <w:left w:val="none" w:sz="0" w:space="0" w:color="auto"/>
        <w:bottom w:val="none" w:sz="0" w:space="0" w:color="auto"/>
        <w:right w:val="none" w:sz="0" w:space="0" w:color="auto"/>
      </w:divBdr>
    </w:div>
    <w:div w:id="1971935553">
      <w:bodyDiv w:val="1"/>
      <w:marLeft w:val="0"/>
      <w:marRight w:val="0"/>
      <w:marTop w:val="0"/>
      <w:marBottom w:val="0"/>
      <w:divBdr>
        <w:top w:val="none" w:sz="0" w:space="0" w:color="auto"/>
        <w:left w:val="none" w:sz="0" w:space="0" w:color="auto"/>
        <w:bottom w:val="none" w:sz="0" w:space="0" w:color="auto"/>
        <w:right w:val="none" w:sz="0" w:space="0" w:color="auto"/>
      </w:divBdr>
    </w:div>
    <w:div w:id="1972401824">
      <w:bodyDiv w:val="1"/>
      <w:marLeft w:val="0"/>
      <w:marRight w:val="0"/>
      <w:marTop w:val="0"/>
      <w:marBottom w:val="0"/>
      <w:divBdr>
        <w:top w:val="none" w:sz="0" w:space="0" w:color="auto"/>
        <w:left w:val="none" w:sz="0" w:space="0" w:color="auto"/>
        <w:bottom w:val="none" w:sz="0" w:space="0" w:color="auto"/>
        <w:right w:val="none" w:sz="0" w:space="0" w:color="auto"/>
      </w:divBdr>
    </w:div>
    <w:div w:id="1973947683">
      <w:bodyDiv w:val="1"/>
      <w:marLeft w:val="0"/>
      <w:marRight w:val="0"/>
      <w:marTop w:val="0"/>
      <w:marBottom w:val="0"/>
      <w:divBdr>
        <w:top w:val="none" w:sz="0" w:space="0" w:color="auto"/>
        <w:left w:val="none" w:sz="0" w:space="0" w:color="auto"/>
        <w:bottom w:val="none" w:sz="0" w:space="0" w:color="auto"/>
        <w:right w:val="none" w:sz="0" w:space="0" w:color="auto"/>
      </w:divBdr>
    </w:div>
    <w:div w:id="1975673566">
      <w:bodyDiv w:val="1"/>
      <w:marLeft w:val="0"/>
      <w:marRight w:val="0"/>
      <w:marTop w:val="0"/>
      <w:marBottom w:val="0"/>
      <w:divBdr>
        <w:top w:val="none" w:sz="0" w:space="0" w:color="auto"/>
        <w:left w:val="none" w:sz="0" w:space="0" w:color="auto"/>
        <w:bottom w:val="none" w:sz="0" w:space="0" w:color="auto"/>
        <w:right w:val="none" w:sz="0" w:space="0" w:color="auto"/>
      </w:divBdr>
    </w:div>
    <w:div w:id="2002006816">
      <w:bodyDiv w:val="1"/>
      <w:marLeft w:val="0"/>
      <w:marRight w:val="0"/>
      <w:marTop w:val="0"/>
      <w:marBottom w:val="0"/>
      <w:divBdr>
        <w:top w:val="none" w:sz="0" w:space="0" w:color="auto"/>
        <w:left w:val="none" w:sz="0" w:space="0" w:color="auto"/>
        <w:bottom w:val="none" w:sz="0" w:space="0" w:color="auto"/>
        <w:right w:val="none" w:sz="0" w:space="0" w:color="auto"/>
      </w:divBdr>
    </w:div>
    <w:div w:id="2015496127">
      <w:bodyDiv w:val="1"/>
      <w:marLeft w:val="0"/>
      <w:marRight w:val="0"/>
      <w:marTop w:val="0"/>
      <w:marBottom w:val="0"/>
      <w:divBdr>
        <w:top w:val="none" w:sz="0" w:space="0" w:color="auto"/>
        <w:left w:val="none" w:sz="0" w:space="0" w:color="auto"/>
        <w:bottom w:val="none" w:sz="0" w:space="0" w:color="auto"/>
        <w:right w:val="none" w:sz="0" w:space="0" w:color="auto"/>
      </w:divBdr>
    </w:div>
    <w:div w:id="2029672941">
      <w:bodyDiv w:val="1"/>
      <w:marLeft w:val="0"/>
      <w:marRight w:val="0"/>
      <w:marTop w:val="0"/>
      <w:marBottom w:val="0"/>
      <w:divBdr>
        <w:top w:val="none" w:sz="0" w:space="0" w:color="auto"/>
        <w:left w:val="none" w:sz="0" w:space="0" w:color="auto"/>
        <w:bottom w:val="none" w:sz="0" w:space="0" w:color="auto"/>
        <w:right w:val="none" w:sz="0" w:space="0" w:color="auto"/>
      </w:divBdr>
    </w:div>
    <w:div w:id="2050447178">
      <w:bodyDiv w:val="1"/>
      <w:marLeft w:val="0"/>
      <w:marRight w:val="0"/>
      <w:marTop w:val="0"/>
      <w:marBottom w:val="0"/>
      <w:divBdr>
        <w:top w:val="none" w:sz="0" w:space="0" w:color="auto"/>
        <w:left w:val="none" w:sz="0" w:space="0" w:color="auto"/>
        <w:bottom w:val="none" w:sz="0" w:space="0" w:color="auto"/>
        <w:right w:val="none" w:sz="0" w:space="0" w:color="auto"/>
      </w:divBdr>
    </w:div>
    <w:div w:id="2053994776">
      <w:bodyDiv w:val="1"/>
      <w:marLeft w:val="0"/>
      <w:marRight w:val="0"/>
      <w:marTop w:val="0"/>
      <w:marBottom w:val="0"/>
      <w:divBdr>
        <w:top w:val="none" w:sz="0" w:space="0" w:color="auto"/>
        <w:left w:val="none" w:sz="0" w:space="0" w:color="auto"/>
        <w:bottom w:val="none" w:sz="0" w:space="0" w:color="auto"/>
        <w:right w:val="none" w:sz="0" w:space="0" w:color="auto"/>
      </w:divBdr>
    </w:div>
    <w:div w:id="2054037275">
      <w:bodyDiv w:val="1"/>
      <w:marLeft w:val="0"/>
      <w:marRight w:val="0"/>
      <w:marTop w:val="0"/>
      <w:marBottom w:val="0"/>
      <w:divBdr>
        <w:top w:val="none" w:sz="0" w:space="0" w:color="auto"/>
        <w:left w:val="none" w:sz="0" w:space="0" w:color="auto"/>
        <w:bottom w:val="none" w:sz="0" w:space="0" w:color="auto"/>
        <w:right w:val="none" w:sz="0" w:space="0" w:color="auto"/>
      </w:divBdr>
    </w:div>
    <w:div w:id="2067408124">
      <w:bodyDiv w:val="1"/>
      <w:marLeft w:val="0"/>
      <w:marRight w:val="0"/>
      <w:marTop w:val="0"/>
      <w:marBottom w:val="0"/>
      <w:divBdr>
        <w:top w:val="none" w:sz="0" w:space="0" w:color="auto"/>
        <w:left w:val="none" w:sz="0" w:space="0" w:color="auto"/>
        <w:bottom w:val="none" w:sz="0" w:space="0" w:color="auto"/>
        <w:right w:val="none" w:sz="0" w:space="0" w:color="auto"/>
      </w:divBdr>
    </w:div>
    <w:div w:id="2070373601">
      <w:bodyDiv w:val="1"/>
      <w:marLeft w:val="0"/>
      <w:marRight w:val="0"/>
      <w:marTop w:val="0"/>
      <w:marBottom w:val="0"/>
      <w:divBdr>
        <w:top w:val="none" w:sz="0" w:space="0" w:color="auto"/>
        <w:left w:val="none" w:sz="0" w:space="0" w:color="auto"/>
        <w:bottom w:val="none" w:sz="0" w:space="0" w:color="auto"/>
        <w:right w:val="none" w:sz="0" w:space="0" w:color="auto"/>
      </w:divBdr>
    </w:div>
    <w:div w:id="2078547288">
      <w:bodyDiv w:val="1"/>
      <w:marLeft w:val="0"/>
      <w:marRight w:val="0"/>
      <w:marTop w:val="0"/>
      <w:marBottom w:val="0"/>
      <w:divBdr>
        <w:top w:val="none" w:sz="0" w:space="0" w:color="auto"/>
        <w:left w:val="none" w:sz="0" w:space="0" w:color="auto"/>
        <w:bottom w:val="none" w:sz="0" w:space="0" w:color="auto"/>
        <w:right w:val="none" w:sz="0" w:space="0" w:color="auto"/>
      </w:divBdr>
    </w:div>
    <w:div w:id="2083066660">
      <w:bodyDiv w:val="1"/>
      <w:marLeft w:val="0"/>
      <w:marRight w:val="0"/>
      <w:marTop w:val="0"/>
      <w:marBottom w:val="0"/>
      <w:divBdr>
        <w:top w:val="none" w:sz="0" w:space="0" w:color="auto"/>
        <w:left w:val="none" w:sz="0" w:space="0" w:color="auto"/>
        <w:bottom w:val="none" w:sz="0" w:space="0" w:color="auto"/>
        <w:right w:val="none" w:sz="0" w:space="0" w:color="auto"/>
      </w:divBdr>
    </w:div>
    <w:div w:id="2100366638">
      <w:bodyDiv w:val="1"/>
      <w:marLeft w:val="0"/>
      <w:marRight w:val="0"/>
      <w:marTop w:val="0"/>
      <w:marBottom w:val="0"/>
      <w:divBdr>
        <w:top w:val="none" w:sz="0" w:space="0" w:color="auto"/>
        <w:left w:val="none" w:sz="0" w:space="0" w:color="auto"/>
        <w:bottom w:val="none" w:sz="0" w:space="0" w:color="auto"/>
        <w:right w:val="none" w:sz="0" w:space="0" w:color="auto"/>
      </w:divBdr>
    </w:div>
    <w:div w:id="2100634318">
      <w:bodyDiv w:val="1"/>
      <w:marLeft w:val="0"/>
      <w:marRight w:val="0"/>
      <w:marTop w:val="0"/>
      <w:marBottom w:val="0"/>
      <w:divBdr>
        <w:top w:val="none" w:sz="0" w:space="0" w:color="auto"/>
        <w:left w:val="none" w:sz="0" w:space="0" w:color="auto"/>
        <w:bottom w:val="none" w:sz="0" w:space="0" w:color="auto"/>
        <w:right w:val="none" w:sz="0" w:space="0" w:color="auto"/>
      </w:divBdr>
    </w:div>
    <w:div w:id="2108696178">
      <w:bodyDiv w:val="1"/>
      <w:marLeft w:val="0"/>
      <w:marRight w:val="0"/>
      <w:marTop w:val="0"/>
      <w:marBottom w:val="0"/>
      <w:divBdr>
        <w:top w:val="none" w:sz="0" w:space="0" w:color="auto"/>
        <w:left w:val="none" w:sz="0" w:space="0" w:color="auto"/>
        <w:bottom w:val="none" w:sz="0" w:space="0" w:color="auto"/>
        <w:right w:val="none" w:sz="0" w:space="0" w:color="auto"/>
      </w:divBdr>
    </w:div>
    <w:div w:id="2122994603">
      <w:bodyDiv w:val="1"/>
      <w:marLeft w:val="0"/>
      <w:marRight w:val="0"/>
      <w:marTop w:val="0"/>
      <w:marBottom w:val="0"/>
      <w:divBdr>
        <w:top w:val="none" w:sz="0" w:space="0" w:color="auto"/>
        <w:left w:val="none" w:sz="0" w:space="0" w:color="auto"/>
        <w:bottom w:val="none" w:sz="0" w:space="0" w:color="auto"/>
        <w:right w:val="none" w:sz="0" w:space="0" w:color="auto"/>
      </w:divBdr>
    </w:div>
    <w:div w:id="2141721080">
      <w:bodyDiv w:val="1"/>
      <w:marLeft w:val="0"/>
      <w:marRight w:val="0"/>
      <w:marTop w:val="0"/>
      <w:marBottom w:val="0"/>
      <w:divBdr>
        <w:top w:val="none" w:sz="0" w:space="0" w:color="auto"/>
        <w:left w:val="none" w:sz="0" w:space="0" w:color="auto"/>
        <w:bottom w:val="none" w:sz="0" w:space="0" w:color="auto"/>
        <w:right w:val="none" w:sz="0" w:space="0" w:color="auto"/>
      </w:divBdr>
    </w:div>
    <w:div w:id="2143182681">
      <w:bodyDiv w:val="1"/>
      <w:marLeft w:val="0"/>
      <w:marRight w:val="0"/>
      <w:marTop w:val="0"/>
      <w:marBottom w:val="0"/>
      <w:divBdr>
        <w:top w:val="none" w:sz="0" w:space="0" w:color="auto"/>
        <w:left w:val="none" w:sz="0" w:space="0" w:color="auto"/>
        <w:bottom w:val="none" w:sz="0" w:space="0" w:color="auto"/>
        <w:right w:val="none" w:sz="0" w:space="0" w:color="auto"/>
      </w:divBdr>
    </w:div>
    <w:div w:id="21438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1313825273@live.uleam.edu.ec"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1314334705@live.uleam.edu.ec"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1311995359@live.uleam.edu.ec"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e1313672279@live.uleam.edu.e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1314334705@live.uleam.edu.ec"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Mar19</b:Tag>
    <b:SourceType>Book</b:SourceType>
    <b:Guid>{F6709CD2-C26A-416F-84A2-5695C3A3012D}</b:Guid>
    <b:Author>
      <b:Author>
        <b:NameList>
          <b:Person>
            <b:Last>Raffino.</b:Last>
            <b:First>María</b:First>
            <b:Middle>Estela</b:Middle>
          </b:Person>
        </b:NameList>
      </b:Author>
    </b:Author>
    <b:Title>concepto de pagina web</b:Title>
    <b:Year>2019</b:Year>
    <b:City>España</b:City>
    <b:Publisher>ultima edicion </b:Publisher>
    <b:RefOrder>1</b:RefOrder>
  </b:Source>
  <b:Source>
    <b:Tag>Mic18</b:Tag>
    <b:SourceType>InternetSite</b:SourceType>
    <b:Guid>{EE7ECBA9-8FEE-48BB-8FCA-F878D172CCA8}</b:Guid>
    <b:Title>sistema de gestion administrativa</b:Title>
    <b:Year>2018</b:Year>
    <b:Author>
      <b:Author>
        <b:NameList>
          <b:Person>
            <b:Last>Johnson</b:Last>
            <b:First>Michael</b:First>
          </b:Person>
        </b:NameList>
      </b:Author>
    </b:Author>
    <b:InternetSiteTitle>sistema de gestion administrativa</b:InternetSiteTitle>
    <b:Month>Marzo</b:Month>
    <b:Day>27</b:Day>
    <b:URL>https://www.siigo.com/blog/empresario/sistema-de-gestion-administrativa/</b:URL>
    <b:RefOrder>5</b:RefOrder>
  </b:Source>
  <b:Source>
    <b:Tag>Beh</b:Tag>
    <b:SourceType>Book</b:SourceType>
    <b:Guid>{B2D6B16F-BD68-4A68-825B-CF3C654633CD}</b:Guid>
    <b:Author>
      <b:Author>
        <b:NameList>
          <b:Person>
            <b:Last>Behar</b:Last>
          </b:Person>
          <b:Person>
            <b:Last>Bisquerra</b:Last>
          </b:Person>
        </b:NameList>
      </b:Author>
    </b:Author>
    <b:Title>METODOLOGIA DE LA INVESTIGACION</b:Title>
    <b:Year>2011</b:Year>
    <b:RefOrder>7</b:RefOrder>
  </b:Source>
  <b:Source>
    <b:Tag>Veg15</b:Tag>
    <b:SourceType>JournalArticle</b:SourceType>
    <b:Guid>{B7624A21-CDBB-45C7-A808-6877B055F773}</b:Guid>
    <b:Author>
      <b:Author>
        <b:NameList>
          <b:Person>
            <b:Last>Vega</b:Last>
            <b:First>José</b:First>
            <b:Middle>Antonio Merlo</b:Middle>
          </b:Person>
        </b:NameList>
      </b:Author>
    </b:Author>
    <b:Title>La evaluación de la información web</b:Title>
    <b:Year>2015</b:Year>
    <b:URL>https://gredos.usal.es/bitstream/handle/10366/17956/DBD_Ev.%20calidad%20inf.%20web.pdf;jsessionid=959B17D58237D72B694D67BE2B912522?sequence=1</b:URL>
    <b:JournalName>Publicado en Recursos informativos</b:JournalName>
    <b:Pages> 101-110.</b:Pages>
    <b:RefOrder>2</b:RefOrder>
  </b:Source>
  <b:Source>
    <b:Tag>Isa12</b:Tag>
    <b:SourceType>JournalArticle</b:SourceType>
    <b:Guid>{89072FEC-8623-4A1F-BD30-282646CE04CC}</b:Guid>
    <b:Author>
      <b:Author>
        <b:NameList>
          <b:Person>
            <b:Last>Sanz</b:Last>
            <b:First>Isabel</b:First>
          </b:Person>
          <b:Person>
            <b:Last>Faba</b:Last>
            <b:First>Cristina</b:First>
          </b:Person>
        </b:NameList>
      </b:Author>
    </b:Author>
    <b:Title>evaluación de los sitios webs de archivos</b:Title>
    <b:JournalName>Revista General de Información y Documentación</b:JournalName>
    <b:Year>2012</b:Year>
    <b:Pages>307-331</b:Pages>
    <b:RefOrder>3</b:RefOrder>
  </b:Source>
  <b:Source>
    <b:Tag>Vaq10</b:Tag>
    <b:SourceType>InternetSite</b:SourceType>
    <b:Guid>{4C451757-7AB9-48CB-BA90-909385A6BABF}</b:Guid>
    <b:Title>Web docente departamental</b:Title>
    <b:Year>2010</b:Year>
    <b:Author>
      <b:Author>
        <b:NameList>
          <b:Person>
            <b:Last>Vaquero</b:Last>
            <b:First>Miguel</b:First>
          </b:Person>
        </b:NameList>
      </b:Author>
    </b:Author>
    <b:URL>http://www.deciencias.net/disenoweb/elaborardw/paginas/hipervinculos.htm</b:URL>
    <b:RefOrder>4</b:RefOrder>
  </b:Source>
  <b:Source>
    <b:Tag>ROD15</b:Tag>
    <b:SourceType>InternetSite</b:SourceType>
    <b:Guid>{6C6D34AC-0A53-4BBC-966B-E6B318B17F07}</b:Guid>
    <b:Author>
      <b:Author>
        <b:NameList>
          <b:Person>
            <b:Last>Rodriguez</b:Last>
            <b:First>Manuel</b:First>
            <b:Middle>Luis</b:Middle>
          </b:Person>
        </b:NameList>
      </b:Author>
    </b:Author>
    <b:Title>METODOLOGÍAS DE LA INVESTIGACIÓN</b:Title>
    <b:Year>2015</b:Year>
    <b:URL>https://metodologiasdelainvestigacion.wordpress.com/2010/11/19/la-tecnica-de-la-encuesta/</b:URL>
    <b:RefOrder>6</b:RefOrder>
  </b:Source>
  <b:Source>
    <b:Tag>Pic15</b:Tag>
    <b:SourceType>InternetSite</b:SourceType>
    <b:Guid>{BB2D5B59-3C60-465F-84D5-FFF8344DD3AC}</b:Guid>
    <b:Author>
      <b:Author>
        <b:NameList>
          <b:Person>
            <b:Last>Pickers</b:Last>
            <b:First>Simeon</b:First>
          </b:Person>
        </b:NameList>
      </b:Author>
    </b:Author>
    <b:Title>Cómo determinar el tamaño de una muestra</b:Title>
    <b:Year>2015</b:Year>
    <b:URL>https://www.psyma.com/company/news/message/como-determinar-el-tamano-de-una-muestra</b:URL>
    <b:RefOrder>11</b:RefOrder>
  </b:Source>
  <b:Source>
    <b:Tag>Adr15</b:Tag>
    <b:SourceType>Report</b:SourceType>
    <b:Guid>{916F8DFC-F8F3-4232-9CC9-6097AEA767F7}</b:Guid>
    <b:Author>
      <b:Author>
        <b:NameList>
          <b:Person>
            <b:Last>Peña Miranda</b:Last>
            <b:First>Adriana</b:First>
          </b:Person>
        </b:NameList>
      </b:Author>
    </b:Author>
    <b:Title>Diseño de una pagina web, como herramienta de comunicacion</b:Title>
    <b:Year>2015</b:Year>
    <b:Publisher>Primera edicion</b:Publisher>
    <b:City>Bogota</b:City>
    <b:RefOrder>10</b:RefOrder>
  </b:Source>
  <b:Source>
    <b:Tag>Rod19</b:Tag>
    <b:SourceType>DocumentFromInternetSite</b:SourceType>
    <b:Guid>{FAA2A568-4AB6-44D7-842F-D551CE1C7FCD}</b:Guid>
    <b:Title>Proyecto de Investigación de Sistemas Informatico</b:Title>
    <b:Year>2019</b:Year>
    <b:URL>http://dspace.uniandes.edu.ec/bitstream/123456789/9917/1/PIUPSIS0008-2019.pdf</b:URL>
    <b:Author>
      <b:Author>
        <b:NameList>
          <b:Person>
            <b:Last>Rodriguez</b:Last>
            <b:First>Ronny</b:First>
          </b:Person>
        </b:NameList>
      </b:Author>
    </b:Author>
    <b:RefOrder>8</b:RefOrder>
  </b:Source>
  <b:Source>
    <b:Tag>Arc19</b:Tag>
    <b:SourceType>JournalArticle</b:SourceType>
    <b:Guid>{1485024C-C0B1-4878-BCD4-470090B68902}</b:Guid>
    <b:Title>Sisitemas Web para controlar y gestionar la producción</b:Title>
    <b:Year>2019</b:Year>
    <b:Author>
      <b:Author>
        <b:NameList>
          <b:Person>
            <b:Last>Arce</b:Last>
            <b:First>Angel</b:First>
          </b:Person>
          <b:Person>
            <b:Last>Zuña</b:Last>
            <b:First>Edgar</b:First>
          </b:Person>
          <b:Person>
            <b:Last>Ramos</b:Last>
            <b:First>Johana</b:First>
          </b:Person>
        </b:NameList>
      </b:Author>
    </b:Author>
    <b:JournalName>Latinoamericana</b:JournalName>
    <b:Pages>1696-8352</b:Pages>
    <b:RefOrder>9</b:RefOrder>
  </b:Source>
</b:Sources>
</file>

<file path=customXml/itemProps1.xml><?xml version="1.0" encoding="utf-8"?>
<ds:datastoreItem xmlns:ds="http://schemas.openxmlformats.org/officeDocument/2006/customXml" ds:itemID="{E9420EF4-E255-4677-AD72-D743DFD3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3074</Words>
  <Characters>16907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ARAUZ</dc:creator>
  <cp:lastModifiedBy>ITSUP</cp:lastModifiedBy>
  <cp:revision>8</cp:revision>
  <cp:lastPrinted>2020-01-22T19:55:00Z</cp:lastPrinted>
  <dcterms:created xsi:type="dcterms:W3CDTF">2020-01-22T16:34:00Z</dcterms:created>
  <dcterms:modified xsi:type="dcterms:W3CDTF">2020-01-23T15:45:00Z</dcterms:modified>
</cp:coreProperties>
</file>